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F43" w:rsidRPr="009E4989" w:rsidRDefault="00004F43" w:rsidP="009E18F4">
      <w:pPr>
        <w:spacing w:before="100" w:beforeAutospacing="1" w:after="100" w:afterAutospacing="1" w:line="240" w:lineRule="auto"/>
        <w:outlineLvl w:val="1"/>
        <w:rPr>
          <w:rFonts w:ascii="Times New Roman" w:hAnsi="Times New Roman" w:cs="Times New Roman"/>
          <w:b/>
          <w:bCs/>
          <w:color w:val="000000"/>
          <w:sz w:val="36"/>
          <w:szCs w:val="36"/>
          <w:lang w:eastAsia="de-DE"/>
        </w:rPr>
      </w:pPr>
      <w:r w:rsidRPr="009E4989">
        <w:rPr>
          <w:rFonts w:ascii="Times New Roman" w:hAnsi="Times New Roman" w:cs="Times New Roman"/>
          <w:b/>
          <w:bCs/>
          <w:color w:val="000000"/>
          <w:sz w:val="36"/>
          <w:szCs w:val="36"/>
          <w:lang w:eastAsia="de-DE"/>
        </w:rPr>
        <w:t xml:space="preserve">Zu den </w:t>
      </w:r>
      <w:hyperlink r:id="rId5" w:tooltip="Permanenter Link zu Wahlergebnisse in Mecklenburg-Vorpommern" w:history="1">
        <w:r w:rsidRPr="009E4989">
          <w:rPr>
            <w:rFonts w:ascii="Times New Roman" w:hAnsi="Times New Roman" w:cs="Times New Roman"/>
            <w:b/>
            <w:bCs/>
            <w:color w:val="000000"/>
            <w:sz w:val="36"/>
            <w:szCs w:val="36"/>
            <w:lang w:eastAsia="de-DE"/>
          </w:rPr>
          <w:t>Wahlergebnissen in Mecklenburg-Vorpommern</w:t>
        </w:r>
      </w:hyperlink>
    </w:p>
    <w:p w:rsidR="00004F43" w:rsidRPr="009E18F4" w:rsidRDefault="00004F43" w:rsidP="009E18F4">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Hier ein paar Auszüge aus der DL Redaktion vom 5.9.16:</w:t>
      </w:r>
    </w:p>
    <w:p w:rsidR="00004F43" w:rsidRPr="009E18F4" w:rsidRDefault="00004F43" w:rsidP="009E18F4">
      <w:pPr>
        <w:spacing w:before="100" w:beforeAutospacing="1" w:after="100" w:afterAutospacing="1" w:line="240" w:lineRule="auto"/>
        <w:rPr>
          <w:rFonts w:ascii="Times New Roman" w:hAnsi="Times New Roman" w:cs="Times New Roman"/>
          <w:sz w:val="24"/>
          <w:szCs w:val="24"/>
          <w:lang w:eastAsia="de-DE"/>
        </w:rPr>
      </w:pPr>
      <w:r w:rsidRPr="009E18F4">
        <w:rPr>
          <w:rFonts w:ascii="Times New Roman" w:hAnsi="Times New Roman" w:cs="Times New Roman"/>
          <w:b/>
          <w:bCs/>
          <w:sz w:val="24"/>
          <w:szCs w:val="24"/>
          <w:lang w:eastAsia="de-DE"/>
        </w:rPr>
        <w:t xml:space="preserve">Mecklenburg-Vorpommern SPD gewinnt die Wahl – AfD zweitstärkste Kraft </w:t>
      </w:r>
    </w:p>
    <w:p w:rsidR="00004F43" w:rsidRPr="009E18F4" w:rsidRDefault="00004F43" w:rsidP="009E18F4">
      <w:pPr>
        <w:spacing w:before="100" w:beforeAutospacing="1" w:after="100" w:afterAutospacing="1" w:line="240" w:lineRule="auto"/>
        <w:rPr>
          <w:rFonts w:ascii="Times New Roman" w:hAnsi="Times New Roman" w:cs="Times New Roman"/>
          <w:sz w:val="24"/>
          <w:szCs w:val="24"/>
          <w:lang w:eastAsia="de-DE"/>
        </w:rPr>
      </w:pPr>
      <w:r w:rsidRPr="009E18F4">
        <w:rPr>
          <w:rFonts w:ascii="Times New Roman" w:hAnsi="Times New Roman" w:cs="Times New Roman"/>
          <w:sz w:val="24"/>
          <w:szCs w:val="24"/>
          <w:lang w:eastAsia="de-DE"/>
        </w:rPr>
        <w:t>Mecklenburg-Vorpommern hat gewählt. Nach dem vorläufigen amtlichen Ergebnis bleibt die SPD trotz Verlusten vorn. Dahinter wird die AfD zweitstärkste Kraft im Landtag. CDU und Linke haben deutlich verloren, könnten aber beide Juniorpartner der SPD werden. Die Grünen sind nicht mehr im neuen Landtag vertreten. Auch NPD und FDP sind draußen</w:t>
      </w:r>
      <w:r>
        <w:rPr>
          <w:rFonts w:ascii="Times New Roman" w:hAnsi="Times New Roman" w:cs="Times New Roman"/>
          <w:sz w:val="24"/>
          <w:szCs w:val="24"/>
          <w:lang w:eastAsia="de-DE"/>
        </w:rPr>
        <w:t>…..</w:t>
      </w:r>
    </w:p>
    <w:p w:rsidR="00004F43" w:rsidRPr="009E18F4" w:rsidRDefault="00004F43" w:rsidP="009E18F4">
      <w:pPr>
        <w:spacing w:before="100" w:beforeAutospacing="1" w:after="100" w:afterAutospacing="1" w:line="240" w:lineRule="auto"/>
        <w:outlineLvl w:val="2"/>
        <w:rPr>
          <w:rFonts w:ascii="Times New Roman" w:hAnsi="Times New Roman" w:cs="Times New Roman"/>
          <w:b/>
          <w:bCs/>
          <w:sz w:val="27"/>
          <w:szCs w:val="27"/>
          <w:lang w:eastAsia="de-DE"/>
        </w:rPr>
      </w:pPr>
      <w:r w:rsidRPr="009E18F4">
        <w:rPr>
          <w:rFonts w:ascii="Times New Roman" w:hAnsi="Times New Roman" w:cs="Times New Roman"/>
          <w:b/>
          <w:bCs/>
          <w:sz w:val="27"/>
          <w:szCs w:val="27"/>
          <w:lang w:eastAsia="de-DE"/>
        </w:rPr>
        <w:t>AfD aus dem Stand auf Platz zwei – Grüne draußen</w:t>
      </w:r>
    </w:p>
    <w:p w:rsidR="00004F43" w:rsidRPr="009E4989" w:rsidRDefault="00004F43" w:rsidP="009E4989">
      <w:pPr>
        <w:spacing w:before="100" w:beforeAutospacing="1" w:after="100" w:afterAutospacing="1" w:line="240" w:lineRule="auto"/>
        <w:rPr>
          <w:rFonts w:ascii="Times New Roman" w:hAnsi="Times New Roman" w:cs="Times New Roman"/>
          <w:sz w:val="24"/>
          <w:szCs w:val="24"/>
          <w:lang w:eastAsia="de-DE"/>
        </w:rPr>
      </w:pPr>
      <w:r w:rsidRPr="009E18F4">
        <w:rPr>
          <w:rFonts w:ascii="Times New Roman" w:hAnsi="Times New Roman" w:cs="Times New Roman"/>
          <w:sz w:val="24"/>
          <w:szCs w:val="24"/>
          <w:lang w:eastAsia="de-DE"/>
        </w:rPr>
        <w:t>Die AfD zieht zum neunten Mal in ein Landesparlament ein. Die Partei kommt aus dem Stand auf 20,8 Prozent und damit auf den zweiten Platz. Die Linke verliert deutlich und liegt nur noch bei 13,2 Prozent. Die Grünen erwischte es noch schlimmer. Nach einer langen Zitterpartie standen am Ende 4,8 Prozent auf dem Ergebniszettel</w:t>
      </w:r>
      <w:r>
        <w:rPr>
          <w:rFonts w:ascii="Times New Roman" w:hAnsi="Times New Roman" w:cs="Times New Roman"/>
          <w:sz w:val="24"/>
          <w:szCs w:val="24"/>
          <w:lang w:eastAsia="de-DE"/>
        </w:rPr>
        <w:t>….</w:t>
      </w:r>
    </w:p>
    <w:p w:rsidR="00004F43" w:rsidRPr="009E18F4" w:rsidRDefault="00004F43" w:rsidP="009E18F4">
      <w:pPr>
        <w:spacing w:before="100" w:beforeAutospacing="1" w:after="100" w:afterAutospacing="1" w:line="240" w:lineRule="auto"/>
        <w:outlineLvl w:val="2"/>
        <w:rPr>
          <w:rFonts w:ascii="Times New Roman" w:hAnsi="Times New Roman" w:cs="Times New Roman"/>
          <w:b/>
          <w:bCs/>
          <w:sz w:val="27"/>
          <w:szCs w:val="27"/>
          <w:lang w:eastAsia="de-DE"/>
        </w:rPr>
      </w:pPr>
      <w:r w:rsidRPr="009E18F4">
        <w:rPr>
          <w:rFonts w:ascii="Times New Roman" w:hAnsi="Times New Roman" w:cs="Times New Roman"/>
          <w:b/>
          <w:bCs/>
          <w:sz w:val="27"/>
          <w:szCs w:val="27"/>
          <w:lang w:eastAsia="de-DE"/>
        </w:rPr>
        <w:t>Bartsch nennt Abschneiden der Linken bitter</w:t>
      </w:r>
    </w:p>
    <w:p w:rsidR="00004F43" w:rsidRPr="009E4989" w:rsidRDefault="00004F43" w:rsidP="009E4989">
      <w:pPr>
        <w:spacing w:before="100" w:beforeAutospacing="1" w:after="100" w:afterAutospacing="1" w:line="240" w:lineRule="auto"/>
        <w:rPr>
          <w:rFonts w:ascii="Times New Roman" w:hAnsi="Times New Roman" w:cs="Times New Roman"/>
          <w:sz w:val="24"/>
          <w:szCs w:val="24"/>
          <w:lang w:eastAsia="de-DE"/>
        </w:rPr>
      </w:pPr>
      <w:r w:rsidRPr="009E18F4">
        <w:rPr>
          <w:rFonts w:ascii="Times New Roman" w:hAnsi="Times New Roman" w:cs="Times New Roman"/>
          <w:sz w:val="24"/>
          <w:szCs w:val="24"/>
          <w:lang w:eastAsia="de-DE"/>
        </w:rPr>
        <w:t>Für die Linke erklärte Bundestagsfraktionschef Dietmar Bartsch, die Partei habe sich nicht als Alternative zur Politik auf Landes- und Bundesebene profilieren können. Das Abschneiden der Linken in Schwerin sei bitter. Die AfD habe es geschafft, Spaltung ins Land zu bringen: „Es ist unsere Aufgabe klarzumachen, wir sind die soziale Alternative.“</w:t>
      </w:r>
      <w:r>
        <w:rPr>
          <w:rFonts w:ascii="Times New Roman" w:hAnsi="Times New Roman" w:cs="Times New Roman"/>
          <w:sz w:val="24"/>
          <w:szCs w:val="24"/>
          <w:lang w:eastAsia="de-DE"/>
        </w:rPr>
        <w:t>…</w:t>
      </w:r>
    </w:p>
    <w:p w:rsidR="00004F43" w:rsidRPr="009E18F4" w:rsidRDefault="00004F43" w:rsidP="009E18F4">
      <w:pPr>
        <w:spacing w:before="100" w:beforeAutospacing="1" w:after="100" w:afterAutospacing="1" w:line="240" w:lineRule="auto"/>
        <w:outlineLvl w:val="2"/>
        <w:rPr>
          <w:rFonts w:ascii="Times New Roman" w:hAnsi="Times New Roman" w:cs="Times New Roman"/>
          <w:b/>
          <w:bCs/>
          <w:sz w:val="27"/>
          <w:szCs w:val="27"/>
          <w:lang w:eastAsia="de-DE"/>
        </w:rPr>
      </w:pPr>
      <w:r w:rsidRPr="009E18F4">
        <w:rPr>
          <w:rFonts w:ascii="Times New Roman" w:hAnsi="Times New Roman" w:cs="Times New Roman"/>
          <w:b/>
          <w:bCs/>
          <w:sz w:val="27"/>
          <w:szCs w:val="27"/>
          <w:lang w:eastAsia="de-DE"/>
        </w:rPr>
        <w:t>Thema Flüchtlinge bestimmt Wahlkampf</w:t>
      </w:r>
    </w:p>
    <w:p w:rsidR="00004F43" w:rsidRDefault="00004F43" w:rsidP="00715A56">
      <w:pPr>
        <w:spacing w:before="100" w:beforeAutospacing="1" w:after="100" w:afterAutospacing="1" w:line="240" w:lineRule="auto"/>
        <w:rPr>
          <w:rFonts w:ascii="Times New Roman" w:hAnsi="Times New Roman" w:cs="Times New Roman"/>
          <w:sz w:val="24"/>
          <w:szCs w:val="24"/>
          <w:lang w:eastAsia="de-DE"/>
        </w:rPr>
      </w:pPr>
      <w:r w:rsidRPr="009E18F4">
        <w:rPr>
          <w:rFonts w:ascii="Times New Roman" w:hAnsi="Times New Roman" w:cs="Times New Roman"/>
          <w:sz w:val="24"/>
          <w:szCs w:val="24"/>
          <w:lang w:eastAsia="de-DE"/>
        </w:rPr>
        <w:t xml:space="preserve">Der Wahlkampf war so stark wie noch nie von bundespolitischen Debatten überlagert gewesen. Vor allem die Themen Flüchtlinge, Zuwanderung und Integration polarisierten. Der Rostocker Politikwissenschaftler Martin Koschkar verwies auf Befragungen, wonach diese die Wahlentscheidungen in allen Schichten beeinflusst haben. </w:t>
      </w:r>
      <w:r>
        <w:rPr>
          <w:rFonts w:ascii="Times New Roman" w:hAnsi="Times New Roman" w:cs="Times New Roman"/>
          <w:sz w:val="24"/>
          <w:szCs w:val="24"/>
          <w:lang w:eastAsia="de-DE"/>
        </w:rPr>
        <w:t>…</w:t>
      </w:r>
    </w:p>
    <w:p w:rsidR="00004F43" w:rsidRDefault="00004F43" w:rsidP="00715A56">
      <w:pPr>
        <w:spacing w:before="100" w:beforeAutospacing="1" w:after="100" w:afterAutospacing="1" w:line="240" w:lineRule="auto"/>
      </w:pPr>
      <w:r>
        <w:t xml:space="preserve">Quelle: </w:t>
      </w:r>
      <w:hyperlink r:id="rId6" w:history="1">
        <w:r w:rsidRPr="009E18F4">
          <w:rPr>
            <w:rFonts w:ascii="Times New Roman" w:hAnsi="Times New Roman" w:cs="Times New Roman"/>
            <w:color w:val="0000FF"/>
            <w:sz w:val="24"/>
            <w:szCs w:val="24"/>
            <w:u w:val="single"/>
            <w:lang w:eastAsia="de-DE"/>
          </w:rPr>
          <w:t>http://www.mdr.de/nachrichten/politik/inland/landtagswahl-mecklenburg-vorpommern-104.html</w:t>
        </w:r>
      </w:hyperlink>
    </w:p>
    <w:p w:rsidR="00004F43" w:rsidRDefault="00004F43" w:rsidP="00715A56">
      <w:pPr>
        <w:spacing w:before="100" w:beforeAutospacing="1" w:after="100" w:afterAutospacing="1" w:line="240" w:lineRule="auto"/>
        <w:rPr>
          <w:rFonts w:ascii="Times New Roman" w:hAnsi="Times New Roman" w:cs="Times New Roman"/>
          <w:b/>
          <w:bCs/>
          <w:color w:val="000000"/>
          <w:sz w:val="28"/>
          <w:szCs w:val="28"/>
          <w:lang w:eastAsia="de-DE"/>
        </w:rPr>
      </w:pPr>
      <w:r>
        <w:rPr>
          <w:rFonts w:ascii="Times New Roman" w:hAnsi="Times New Roman" w:cs="Times New Roman"/>
          <w:b/>
          <w:bCs/>
          <w:color w:val="000000"/>
          <w:sz w:val="28"/>
          <w:szCs w:val="28"/>
          <w:lang w:eastAsia="de-DE"/>
        </w:rPr>
        <w:t xml:space="preserve">    </w:t>
      </w:r>
      <w:r w:rsidRPr="00715A56">
        <w:rPr>
          <w:rFonts w:ascii="Times New Roman" w:hAnsi="Times New Roman" w:cs="Times New Roman"/>
          <w:b/>
          <w:bCs/>
          <w:color w:val="000000"/>
          <w:sz w:val="28"/>
          <w:szCs w:val="28"/>
          <w:lang w:eastAsia="de-DE"/>
        </w:rPr>
        <w:t xml:space="preserve">Ist die Partei Die Linke nicht selbst an ihrem schlechten Wahlergebnis </w:t>
      </w:r>
    </w:p>
    <w:p w:rsidR="00004F43" w:rsidRPr="00715A56" w:rsidRDefault="00004F43" w:rsidP="00715A56">
      <w:pPr>
        <w:spacing w:before="100" w:beforeAutospacing="1" w:after="100" w:afterAutospacing="1" w:line="240" w:lineRule="auto"/>
        <w:rPr>
          <w:rFonts w:ascii="Times New Roman" w:hAnsi="Times New Roman" w:cs="Times New Roman"/>
          <w:b/>
          <w:bCs/>
          <w:sz w:val="24"/>
          <w:szCs w:val="24"/>
          <w:lang w:eastAsia="de-DE"/>
        </w:rPr>
      </w:pPr>
      <w:r>
        <w:rPr>
          <w:rFonts w:ascii="Times New Roman" w:hAnsi="Times New Roman" w:cs="Times New Roman"/>
          <w:b/>
          <w:bCs/>
          <w:color w:val="000000"/>
          <w:sz w:val="28"/>
          <w:szCs w:val="28"/>
          <w:lang w:eastAsia="de-DE"/>
        </w:rPr>
        <w:t xml:space="preserve">                                   </w:t>
      </w:r>
      <w:r w:rsidRPr="00715A56">
        <w:rPr>
          <w:rFonts w:ascii="Times New Roman" w:hAnsi="Times New Roman" w:cs="Times New Roman"/>
          <w:b/>
          <w:bCs/>
          <w:color w:val="000000"/>
          <w:sz w:val="28"/>
          <w:szCs w:val="28"/>
          <w:lang w:eastAsia="de-DE"/>
        </w:rPr>
        <w:t>schuld</w:t>
      </w:r>
      <w:r>
        <w:rPr>
          <w:rFonts w:ascii="Times New Roman" w:hAnsi="Times New Roman" w:cs="Times New Roman"/>
          <w:b/>
          <w:bCs/>
          <w:color w:val="000000"/>
          <w:sz w:val="28"/>
          <w:szCs w:val="28"/>
          <w:lang w:eastAsia="de-DE"/>
        </w:rPr>
        <w:t xml:space="preserve"> ?</w:t>
      </w:r>
      <w:r w:rsidRPr="00715A56">
        <w:rPr>
          <w:rFonts w:ascii="Times New Roman" w:hAnsi="Times New Roman" w:cs="Times New Roman"/>
          <w:b/>
          <w:bCs/>
          <w:sz w:val="28"/>
          <w:szCs w:val="28"/>
          <w:lang w:eastAsia="de-DE"/>
        </w:rPr>
        <w:t xml:space="preserve"> Urteilt selbst !</w:t>
      </w:r>
    </w:p>
    <w:p w:rsidR="00004F43" w:rsidRPr="000764D0" w:rsidRDefault="00004F43" w:rsidP="000764D0">
      <w:pPr>
        <w:pStyle w:val="Heading1"/>
        <w:rPr>
          <w:rFonts w:ascii="Times New Roman" w:hAnsi="Times New Roman" w:cs="Times New Roman"/>
          <w:b w:val="0"/>
          <w:bCs w:val="0"/>
          <w:color w:val="000000"/>
          <w:sz w:val="24"/>
          <w:szCs w:val="24"/>
        </w:rPr>
      </w:pPr>
      <w:r w:rsidRPr="000764D0">
        <w:rPr>
          <w:rFonts w:ascii="Times New Roman" w:hAnsi="Times New Roman" w:cs="Times New Roman"/>
          <w:b w:val="0"/>
          <w:bCs w:val="0"/>
          <w:color w:val="000000"/>
          <w:sz w:val="24"/>
          <w:szCs w:val="24"/>
        </w:rPr>
        <w:t xml:space="preserve">Birgit Gärtner  </w:t>
      </w:r>
      <w:hyperlink r:id="rId7" w:tooltip="Rechtswissenschaftler" w:history="1">
        <w:r w:rsidRPr="000764D0">
          <w:rPr>
            <w:rStyle w:val="Hyperlink"/>
            <w:rFonts w:ascii="Times New Roman" w:hAnsi="Times New Roman" w:cs="Times New Roman"/>
            <w:b w:val="0"/>
            <w:bCs w:val="0"/>
            <w:color w:val="000000"/>
            <w:sz w:val="24"/>
            <w:szCs w:val="24"/>
            <w:u w:val="none"/>
          </w:rPr>
          <w:t>Rechtswissenschaftlerin</w:t>
        </w:r>
      </w:hyperlink>
      <w:r w:rsidRPr="000764D0">
        <w:rPr>
          <w:rFonts w:ascii="Times New Roman" w:hAnsi="Times New Roman" w:cs="Times New Roman"/>
          <w:b w:val="0"/>
          <w:bCs w:val="0"/>
          <w:color w:val="000000"/>
          <w:sz w:val="24"/>
          <w:szCs w:val="24"/>
        </w:rPr>
        <w:t xml:space="preserve"> und </w:t>
      </w:r>
      <w:hyperlink r:id="rId8" w:tooltip="Staatssekretär" w:history="1">
        <w:r w:rsidRPr="000764D0">
          <w:rPr>
            <w:rStyle w:val="Hyperlink"/>
            <w:rFonts w:ascii="Times New Roman" w:hAnsi="Times New Roman" w:cs="Times New Roman"/>
            <w:b w:val="0"/>
            <w:bCs w:val="0"/>
            <w:color w:val="000000"/>
            <w:sz w:val="24"/>
            <w:szCs w:val="24"/>
            <w:u w:val="none"/>
          </w:rPr>
          <w:t>Staatssekretärin</w:t>
        </w:r>
      </w:hyperlink>
      <w:r w:rsidRPr="000764D0">
        <w:rPr>
          <w:rFonts w:ascii="Times New Roman" w:hAnsi="Times New Roman" w:cs="Times New Roman"/>
          <w:b w:val="0"/>
          <w:bCs w:val="0"/>
          <w:color w:val="000000"/>
          <w:sz w:val="24"/>
          <w:szCs w:val="24"/>
        </w:rPr>
        <w:t xml:space="preserve"> im </w:t>
      </w:r>
      <w:hyperlink r:id="rId9" w:tooltip="Justizministerium des Landes Mecklenburg-Vorpommern" w:history="1">
        <w:r w:rsidRPr="000764D0">
          <w:rPr>
            <w:rStyle w:val="Hyperlink"/>
            <w:rFonts w:ascii="Times New Roman" w:hAnsi="Times New Roman" w:cs="Times New Roman"/>
            <w:b w:val="0"/>
            <w:bCs w:val="0"/>
            <w:color w:val="000000"/>
            <w:sz w:val="24"/>
            <w:szCs w:val="24"/>
            <w:u w:val="none"/>
          </w:rPr>
          <w:t>Justizministerium des Landes Mecklenburg-Vorpommern</w:t>
        </w:r>
      </w:hyperlink>
      <w:r w:rsidRPr="000764D0">
        <w:rPr>
          <w:rFonts w:ascii="Times New Roman" w:hAnsi="Times New Roman" w:cs="Times New Roman"/>
          <w:b w:val="0"/>
          <w:bCs w:val="0"/>
          <w:color w:val="000000"/>
          <w:sz w:val="24"/>
          <w:szCs w:val="24"/>
        </w:rPr>
        <w:t>schreibt in ihrem Beitrag“ Aufregung um Sahra Wagenknecht in der Linken“</w:t>
      </w:r>
      <w:r>
        <w:rPr>
          <w:rFonts w:ascii="Times New Roman" w:hAnsi="Times New Roman" w:cs="Times New Roman"/>
          <w:b w:val="0"/>
          <w:bCs w:val="0"/>
          <w:color w:val="000000"/>
          <w:sz w:val="24"/>
          <w:szCs w:val="24"/>
        </w:rPr>
        <w:t xml:space="preserve"> am 26.7.2016 u.a. wie folgt:</w:t>
      </w:r>
    </w:p>
    <w:p w:rsidR="00004F43" w:rsidRPr="00AE2EB8" w:rsidRDefault="00004F43" w:rsidP="00AE2EB8">
      <w:pPr>
        <w:pStyle w:val="Heading2"/>
        <w:rPr>
          <w:sz w:val="28"/>
          <w:szCs w:val="28"/>
        </w:rPr>
      </w:pPr>
      <w:r w:rsidRPr="00AE2EB8">
        <w:rPr>
          <w:sz w:val="28"/>
          <w:szCs w:val="28"/>
        </w:rPr>
        <w:t>Ihre Pressemitteilung zu dem Anschlag von Ansbach löste eine inner</w:t>
      </w:r>
      <w:r>
        <w:rPr>
          <w:sz w:val="28"/>
          <w:szCs w:val="28"/>
        </w:rPr>
        <w:t>-</w:t>
      </w:r>
      <w:r w:rsidRPr="00AE2EB8">
        <w:rPr>
          <w:sz w:val="28"/>
          <w:szCs w:val="28"/>
        </w:rPr>
        <w:t>parteiliche Diskussion um die Absetzung der Linken-Politikerin als Chefin der Bundestagsfraktion aus</w:t>
      </w:r>
    </w:p>
    <w:p w:rsidR="00004F43" w:rsidRDefault="00004F43" w:rsidP="00AE2EB8">
      <w:pPr>
        <w:pStyle w:val="text"/>
      </w:pPr>
      <w:r>
        <w:t xml:space="preserve">"... Die Ereignisse der letzten Tage zeigen, dass die Aufnahme und Integration einer großen Zahl von Flüchtlingen und Zuwanderern mit erheblichen Problemen verbunden und schwieriger ist, als Merkels leichtfertiges 'Wir schaffen das' uns im letzten Herbst einreden wollte. Der Staat muss jetzt alles dafür tun, dass sich die Menschen in unserem Land wieder sicher fühlen können ...", heißt es in einer am vergangenen Montag veröffentlichten </w:t>
      </w:r>
      <w:hyperlink r:id="rId10" w:history="1">
        <w:r>
          <w:rPr>
            <w:rStyle w:val="Hyperlink"/>
          </w:rPr>
          <w:t>Pressmitteilung</w:t>
        </w:r>
      </w:hyperlink>
      <w:r>
        <w:t xml:space="preserve"> der LINKEN-Fraktionschefin Sahra Wagenknecht. </w:t>
      </w:r>
    </w:p>
    <w:p w:rsidR="00004F43" w:rsidRDefault="00004F43" w:rsidP="00AE2EB8">
      <w:pPr>
        <w:pStyle w:val="text"/>
      </w:pPr>
      <w:r>
        <w:t xml:space="preserve">Hintergrund des Statements waren drei Attacken in Würzburg, Reutlingen und Ansbach innerhalb einer Woche auf Personen, für die junge Männer verantwortlich sind, die als Flüchtlinge herkamen und noch nicht lange in diesem Land lebten. Die beiden Anschläge von Würzburg und Ansbach sollen – so die Medienberichte glaubhaft sind – monatelang vorbereitet worden sein. Beide Täter nahmen vor der Tat eine Videobotschaft auf, in der sie sich zum IS bekannten und die Taten ankündigten. Der IS bestätigte jeweils nach der Tat die Zugehörigkeit der Täter zu der Terror-Organisation, bzw., dass die Taten in ihrem Sinne ausgeführt worden seien. </w:t>
      </w:r>
    </w:p>
    <w:p w:rsidR="00004F43" w:rsidRDefault="00004F43" w:rsidP="00AE2EB8">
      <w:pPr>
        <w:pStyle w:val="text"/>
      </w:pPr>
      <w:r>
        <w:t xml:space="preserve">Dass die Aufnahme der Flüchtlinge auch zu Problemen führt, wird frau angesichts dessen ja wohl mal sagen dürfen. Darf sie nicht, schallte es ihr unmittelbar nach der Veröffentlichung entgegen. "DIE LINKE ist notwendig, weil sie einen Unterschied macht zur Politik der herrschenden Parteien. … Das … gilt auch für den Umgang mit den jüngsten Amokläufen hierzulande. Die Herstellung eines direkten Zusammenhanges dieser Amokläufe mit der Flüchtlingspolitik von Merkel ist schlicht nicht zutreffend", </w:t>
      </w:r>
      <w:hyperlink r:id="rId11" w:history="1">
        <w:r>
          <w:rPr>
            <w:rStyle w:val="Hyperlink"/>
          </w:rPr>
          <w:t>äußerte</w:t>
        </w:r>
      </w:hyperlink>
      <w:r>
        <w:t xml:space="preserve"> sich zunächst der stellvertretende Vorsitzende der Partei, Tobias Pflüger </w:t>
      </w:r>
    </w:p>
    <w:p w:rsidR="00004F43" w:rsidRDefault="00004F43" w:rsidP="00AE2EB8">
      <w:pPr>
        <w:pStyle w:val="text"/>
      </w:pPr>
      <w:r>
        <w:t>Hitzig wurde Wagenknechts Pressemitteilung in den sozialen Netzwerken im Internet debattiert</w:t>
      </w:r>
      <w:r w:rsidRPr="00AE2EB8">
        <w:rPr>
          <w:u w:val="double"/>
        </w:rPr>
        <w:t>. "Ich hoffe, niemand aus meinem wahlkämpfenden Landesverband lädt diese Genossin zu irgendwas ein..."</w:t>
      </w:r>
      <w:r>
        <w:rPr>
          <w:u w:val="double"/>
        </w:rPr>
        <w:t xml:space="preserve"> !!</w:t>
      </w:r>
      <w:r>
        <w:t xml:space="preserve"> </w:t>
      </w:r>
      <w:hyperlink r:id="rId12" w:history="1">
        <w:r>
          <w:rPr>
            <w:rStyle w:val="Hyperlink"/>
          </w:rPr>
          <w:t>twitterte</w:t>
        </w:r>
      </w:hyperlink>
      <w:r>
        <w:t xml:space="preserve"> beispielsweise der Abgeordnete der Partei Die Linke im Landtag von Mecklenburg-Vorpommern, Peter Ritter. </w:t>
      </w:r>
    </w:p>
    <w:p w:rsidR="00004F43" w:rsidRDefault="00004F43" w:rsidP="00AE2EB8">
      <w:pPr>
        <w:pStyle w:val="text"/>
      </w:pPr>
      <w:r>
        <w:t xml:space="preserve">Starker Tobak angesichts der Tatsache, dass er als Mitglied der ehemaligen rot-roten Landesregierung sowohl Abschiebungen im großen Stil mit zu verantworten hatte, als auch die erste bekannt gewordene Inhaftierung eines Asylbewerbers wegen Verletzung der Residenzpflicht, bzw. weil dieser das wegen Residenzpflicht verhängte Bußgeld nicht zahlen konnte. "Purer, widerwärtiger Rechtspopulismus ist das", twitterte die thüringische Linke Landtagsabgeordnete Katharina König. Auch Thüringen unter der rot-rot-grünen Landesregierung geriet mehrfach wegen der praktizierten Massenabschiebungen, u.a. von Roma aus dem Kosovo, in die Kritik. </w:t>
      </w:r>
    </w:p>
    <w:p w:rsidR="00004F43" w:rsidRDefault="00004F43" w:rsidP="00AE2EB8">
      <w:pPr>
        <w:pStyle w:val="text"/>
      </w:pPr>
      <w:r>
        <w:t xml:space="preserve">Auch die Medien nahmen Notiz von Wagenknechts Statement: "Aha! Flüchtlinge und Terroristen in einen Topf werfen. Kann man ja mal so raushauen. Macht die AfD schließlich täglich. Aber die Linke?", </w:t>
      </w:r>
      <w:hyperlink r:id="rId13" w:history="1">
        <w:r>
          <w:rPr>
            <w:rStyle w:val="Hyperlink"/>
          </w:rPr>
          <w:t>fragte</w:t>
        </w:r>
      </w:hyperlink>
      <w:r>
        <w:t xml:space="preserve"> der Reporter Georg Restle auf der Facebook-Seite des ARD-Magazins Monitor. </w:t>
      </w:r>
    </w:p>
    <w:p w:rsidR="00004F43" w:rsidRDefault="00004F43" w:rsidP="00AE2EB8">
      <w:pPr>
        <w:pStyle w:val="text"/>
      </w:pPr>
      <w:r>
        <w:t xml:space="preserve">Aufgrund des starken Gegenwinds korrigierte Wagenknecht ihre Äußerungen: </w:t>
      </w:r>
    </w:p>
    <w:p w:rsidR="00004F43" w:rsidRDefault="00004F43" w:rsidP="00AE2EB8">
      <w:pPr>
        <w:pStyle w:val="text"/>
      </w:pPr>
      <w:r>
        <w:t>„Meine gestrige Stellungnahme zum Selbstmordattentat in Ansbach hat, ..., offenbar zu Missverständnissen geführt. Es ging mir weder darum, die Aufnahme von Flüchtlingen zu kritisieren, noch alle in Deutschland lebenden Flüchtlinge unter Generalverdacht zu stellen. … Es ging mir darum deutlich zu machen, dass die Integration einer derart großen Zahl von Menschen eine der größten Herausforderungen der letzten Jahre ist und um die Kritik an Merkel, die im letzten Herbst zwar ihr 'Wir schaffen das' fleißig gepredigt, bis heute aber unterlassen hat, die notwendigen sozialen und politischen Voraussetzungen zu schaffen! .</w:t>
      </w:r>
      <w:hyperlink r:id="rId14" w:history="1">
        <w:r>
          <w:rPr>
            <w:rStyle w:val="Hyperlink"/>
          </w:rPr>
          <w:t>Sahra Wagenknecht</w:t>
        </w:r>
      </w:hyperlink>
    </w:p>
    <w:p w:rsidR="00004F43" w:rsidRDefault="00004F43" w:rsidP="00AE2EB8">
      <w:pPr>
        <w:pStyle w:val="text"/>
        <w:rPr>
          <w:b/>
          <w:bCs/>
          <w:sz w:val="28"/>
          <w:szCs w:val="28"/>
        </w:rPr>
      </w:pPr>
      <w:r w:rsidRPr="00715A56">
        <w:rPr>
          <w:sz w:val="28"/>
          <w:szCs w:val="28"/>
        </w:rPr>
        <w:t xml:space="preserve"> </w:t>
      </w:r>
      <w:r w:rsidRPr="00715A56">
        <w:rPr>
          <w:b/>
          <w:bCs/>
          <w:sz w:val="28"/>
          <w:szCs w:val="28"/>
        </w:rPr>
        <w:t xml:space="preserve">Hier eine Meinung eines Parteimitglieds der Partei Die Linke nach den </w:t>
      </w:r>
    </w:p>
    <w:p w:rsidR="00004F43" w:rsidRPr="00715A56" w:rsidRDefault="00004F43" w:rsidP="00AE2EB8">
      <w:pPr>
        <w:pStyle w:val="text"/>
        <w:rPr>
          <w:b/>
          <w:bCs/>
          <w:sz w:val="28"/>
          <w:szCs w:val="28"/>
        </w:rPr>
      </w:pPr>
      <w:r>
        <w:rPr>
          <w:b/>
          <w:bCs/>
          <w:sz w:val="28"/>
          <w:szCs w:val="28"/>
        </w:rPr>
        <w:t xml:space="preserve">  </w:t>
      </w:r>
      <w:r w:rsidRPr="00715A56">
        <w:rPr>
          <w:b/>
          <w:bCs/>
          <w:sz w:val="28"/>
          <w:szCs w:val="28"/>
        </w:rPr>
        <w:t>Wahlen</w:t>
      </w:r>
      <w:r>
        <w:rPr>
          <w:b/>
          <w:bCs/>
          <w:sz w:val="28"/>
          <w:szCs w:val="28"/>
        </w:rPr>
        <w:t xml:space="preserve"> in Mecklemburg-Vorpommern </w:t>
      </w:r>
      <w:r w:rsidRPr="00715A56">
        <w:rPr>
          <w:b/>
          <w:bCs/>
          <w:sz w:val="28"/>
          <w:szCs w:val="28"/>
        </w:rPr>
        <w:t>stellvertretend für viele andere</w:t>
      </w:r>
    </w:p>
    <w:p w:rsidR="00004F43" w:rsidRDefault="00004F43" w:rsidP="00DF5FD1">
      <w:pPr>
        <w:spacing w:after="0" w:line="240" w:lineRule="auto"/>
        <w:rPr>
          <w:rFonts w:ascii="Times New Roman" w:hAnsi="Times New Roman" w:cs="Times New Roman"/>
          <w:b/>
          <w:bCs/>
          <w:color w:val="000000"/>
          <w:sz w:val="24"/>
          <w:szCs w:val="24"/>
          <w:lang w:eastAsia="de-DE"/>
        </w:rPr>
      </w:pPr>
      <w:r>
        <w:rPr>
          <w:rFonts w:ascii="Times New Roman" w:hAnsi="Times New Roman" w:cs="Times New Roman"/>
          <w:b/>
          <w:bCs/>
          <w:color w:val="000000"/>
          <w:sz w:val="24"/>
          <w:szCs w:val="24"/>
          <w:lang w:eastAsia="de-DE"/>
        </w:rPr>
        <w:t>„</w:t>
      </w:r>
      <w:r w:rsidRPr="00DF5FD1">
        <w:rPr>
          <w:rFonts w:ascii="Times New Roman" w:hAnsi="Times New Roman" w:cs="Times New Roman"/>
          <w:b/>
          <w:bCs/>
          <w:color w:val="000000"/>
          <w:sz w:val="24"/>
          <w:szCs w:val="24"/>
          <w:lang w:eastAsia="de-DE"/>
        </w:rPr>
        <w:t xml:space="preserve">Das Trauerspiel wird sich für die BRD, wie auch ringsum in den nächsten Jahren lediglich insofern verändern. in dem sich rechtsorientierte Gruppierungen weiter relativ erfolgreich sammeln. </w:t>
      </w:r>
    </w:p>
    <w:p w:rsidR="00004F43" w:rsidRDefault="00004F43" w:rsidP="00DF5FD1">
      <w:pPr>
        <w:spacing w:after="0" w:line="240" w:lineRule="auto"/>
        <w:rPr>
          <w:rFonts w:ascii="Times New Roman" w:hAnsi="Times New Roman" w:cs="Times New Roman"/>
          <w:b/>
          <w:bCs/>
          <w:color w:val="000000"/>
          <w:sz w:val="24"/>
          <w:szCs w:val="24"/>
          <w:lang w:eastAsia="de-DE"/>
        </w:rPr>
      </w:pPr>
      <w:r w:rsidRPr="00DF5FD1">
        <w:rPr>
          <w:rFonts w:ascii="Times New Roman" w:hAnsi="Times New Roman" w:cs="Times New Roman"/>
          <w:b/>
          <w:bCs/>
          <w:color w:val="000000"/>
          <w:sz w:val="24"/>
          <w:szCs w:val="24"/>
          <w:lang w:eastAsia="de-DE"/>
        </w:rPr>
        <w:t>Die Arbeitenden, Ausgebeuteten haben zwar ihr Gewissen; aber es ist schwach und wird wohl nur langsam wach werden.</w:t>
      </w:r>
    </w:p>
    <w:p w:rsidR="00004F43" w:rsidRDefault="00004F43" w:rsidP="00DF5FD1">
      <w:pPr>
        <w:spacing w:after="0" w:line="240" w:lineRule="auto"/>
        <w:rPr>
          <w:rFonts w:ascii="Times New Roman" w:hAnsi="Times New Roman" w:cs="Times New Roman"/>
          <w:b/>
          <w:bCs/>
          <w:color w:val="000000"/>
          <w:sz w:val="24"/>
          <w:szCs w:val="24"/>
          <w:lang w:eastAsia="de-DE"/>
        </w:rPr>
      </w:pPr>
    </w:p>
    <w:p w:rsidR="00004F43" w:rsidRPr="00DF5FD1" w:rsidRDefault="00004F43" w:rsidP="00DF5FD1">
      <w:pPr>
        <w:spacing w:after="0" w:line="240" w:lineRule="auto"/>
        <w:rPr>
          <w:rFonts w:ascii="Times New Roman" w:hAnsi="Times New Roman" w:cs="Times New Roman"/>
          <w:b/>
          <w:bCs/>
          <w:color w:val="000000"/>
          <w:sz w:val="24"/>
          <w:szCs w:val="24"/>
          <w:u w:val="single"/>
          <w:lang w:eastAsia="de-DE"/>
        </w:rPr>
      </w:pPr>
      <w:r w:rsidRPr="00DF5FD1">
        <w:rPr>
          <w:rFonts w:ascii="Times New Roman" w:hAnsi="Times New Roman" w:cs="Times New Roman"/>
          <w:b/>
          <w:bCs/>
          <w:color w:val="000000"/>
          <w:sz w:val="24"/>
          <w:szCs w:val="24"/>
          <w:lang w:eastAsia="de-DE"/>
        </w:rPr>
        <w:t xml:space="preserve"> Kein Wunder, wenn eine ganze geschulte Generation ausgeruht auf dem Friedenspolster des Sozialismus, in dem man sich Gewissen bezahlen lies, </w:t>
      </w:r>
      <w:r w:rsidRPr="00DF5FD1">
        <w:rPr>
          <w:rFonts w:ascii="Times New Roman" w:hAnsi="Times New Roman" w:cs="Times New Roman"/>
          <w:b/>
          <w:bCs/>
          <w:color w:val="000000"/>
          <w:sz w:val="24"/>
          <w:szCs w:val="24"/>
          <w:u w:val="single"/>
          <w:lang w:eastAsia="de-DE"/>
        </w:rPr>
        <w:t xml:space="preserve">über Nacht aus sämtlichen Gefüge der Klassenzugehörigkeit heraus fällt. </w:t>
      </w:r>
    </w:p>
    <w:p w:rsidR="00004F43" w:rsidRDefault="00004F43" w:rsidP="00DF5FD1">
      <w:pPr>
        <w:spacing w:after="0" w:line="240" w:lineRule="auto"/>
        <w:rPr>
          <w:rFonts w:ascii="Times New Roman" w:hAnsi="Times New Roman" w:cs="Times New Roman"/>
          <w:b/>
          <w:bCs/>
          <w:color w:val="000000"/>
          <w:sz w:val="24"/>
          <w:szCs w:val="24"/>
          <w:lang w:eastAsia="de-DE"/>
        </w:rPr>
      </w:pPr>
    </w:p>
    <w:p w:rsidR="00004F43" w:rsidRPr="00DF5FD1" w:rsidRDefault="00004F43" w:rsidP="00DF5FD1">
      <w:pPr>
        <w:spacing w:after="0" w:line="240" w:lineRule="auto"/>
        <w:rPr>
          <w:rFonts w:ascii="Times New Roman" w:hAnsi="Times New Roman" w:cs="Times New Roman"/>
          <w:color w:val="000000"/>
          <w:sz w:val="20"/>
          <w:szCs w:val="20"/>
          <w:lang w:eastAsia="de-DE"/>
        </w:rPr>
      </w:pPr>
      <w:r w:rsidRPr="00DF5FD1">
        <w:rPr>
          <w:rFonts w:ascii="Times New Roman" w:hAnsi="Times New Roman" w:cs="Times New Roman"/>
          <w:b/>
          <w:bCs/>
          <w:color w:val="000000"/>
          <w:sz w:val="24"/>
          <w:szCs w:val="24"/>
          <w:lang w:eastAsia="de-DE"/>
        </w:rPr>
        <w:t xml:space="preserve">Und sie merkens nicht mal, unsere Reformisten, Utopisten, Renegaten usw. </w:t>
      </w:r>
    </w:p>
    <w:p w:rsidR="00004F43" w:rsidRPr="00DF5FD1" w:rsidRDefault="00004F43" w:rsidP="00DF5FD1">
      <w:pPr>
        <w:spacing w:after="0" w:line="240" w:lineRule="auto"/>
        <w:rPr>
          <w:rFonts w:ascii="Times New Roman" w:hAnsi="Times New Roman" w:cs="Times New Roman"/>
          <w:color w:val="000000"/>
          <w:sz w:val="20"/>
          <w:szCs w:val="20"/>
          <w:lang w:eastAsia="de-DE"/>
        </w:rPr>
      </w:pPr>
      <w:r w:rsidRPr="00DF5FD1">
        <w:rPr>
          <w:rFonts w:ascii="Times New Roman" w:hAnsi="Times New Roman" w:cs="Times New Roman"/>
          <w:b/>
          <w:bCs/>
          <w:color w:val="000000"/>
          <w:sz w:val="24"/>
          <w:szCs w:val="24"/>
          <w:lang w:eastAsia="de-DE"/>
        </w:rPr>
        <w:t>RAUS AUS DER NATO</w:t>
      </w:r>
      <w:r>
        <w:rPr>
          <w:rFonts w:ascii="Times New Roman" w:hAnsi="Times New Roman" w:cs="Times New Roman"/>
          <w:b/>
          <w:bCs/>
          <w:color w:val="000000"/>
          <w:sz w:val="24"/>
          <w:szCs w:val="24"/>
          <w:lang w:eastAsia="de-DE"/>
        </w:rPr>
        <w:t xml:space="preserve"> !!“</w:t>
      </w:r>
    </w:p>
    <w:p w:rsidR="00004F43" w:rsidRPr="006A05F4" w:rsidRDefault="00004F43" w:rsidP="00DF5FD1">
      <w:pPr>
        <w:spacing w:after="0" w:line="240" w:lineRule="auto"/>
        <w:rPr>
          <w:rFonts w:ascii="Times New Roman" w:hAnsi="Times New Roman" w:cs="Times New Roman"/>
          <w:sz w:val="20"/>
          <w:szCs w:val="20"/>
          <w:lang w:eastAsia="de-DE"/>
        </w:rPr>
      </w:pPr>
    </w:p>
    <w:p w:rsidR="00004F43" w:rsidRDefault="00004F43" w:rsidP="00DF5FD1">
      <w:pPr>
        <w:spacing w:before="100" w:beforeAutospacing="1" w:after="100" w:afterAutospacing="1" w:line="240" w:lineRule="auto"/>
        <w:outlineLvl w:val="2"/>
        <w:rPr>
          <w:rFonts w:ascii="Times New Roman" w:hAnsi="Times New Roman" w:cs="Times New Roman"/>
          <w:b/>
          <w:bCs/>
          <w:sz w:val="27"/>
          <w:szCs w:val="27"/>
          <w:lang w:eastAsia="de-DE"/>
        </w:rPr>
      </w:pPr>
      <w:r>
        <w:rPr>
          <w:rFonts w:ascii="Times New Roman" w:hAnsi="Times New Roman" w:cs="Times New Roman"/>
          <w:b/>
          <w:bCs/>
          <w:sz w:val="27"/>
          <w:szCs w:val="27"/>
          <w:lang w:eastAsia="de-DE"/>
        </w:rPr>
        <w:t>---------------------------------------------------------</w:t>
      </w:r>
    </w:p>
    <w:p w:rsidR="00004F43" w:rsidRDefault="00004F43" w:rsidP="00DF5FD1">
      <w:pPr>
        <w:spacing w:before="100" w:beforeAutospacing="1" w:after="100" w:afterAutospacing="1" w:line="240" w:lineRule="auto"/>
        <w:outlineLvl w:val="2"/>
        <w:rPr>
          <w:rFonts w:ascii="Times New Roman" w:hAnsi="Times New Roman" w:cs="Times New Roman"/>
          <w:b/>
          <w:bCs/>
          <w:sz w:val="27"/>
          <w:szCs w:val="27"/>
          <w:lang w:eastAsia="de-DE"/>
        </w:rPr>
      </w:pPr>
      <w:r>
        <w:rPr>
          <w:rFonts w:ascii="Times New Roman" w:hAnsi="Times New Roman" w:cs="Times New Roman"/>
          <w:b/>
          <w:bCs/>
          <w:sz w:val="27"/>
          <w:szCs w:val="27"/>
          <w:lang w:eastAsia="de-DE"/>
        </w:rPr>
        <w:t>Wie kontraproduktiv die Haltung des Parteivorstandes Die Linke in Mecklemburg Vorpommern war, zeigt doch ihre Haltung zur Sarah Wagenknecht, die überhaupt noch mit dafür sorgt, dass das Ansehen der Linken im In-und Ausland hoch ist:</w:t>
      </w:r>
    </w:p>
    <w:p w:rsidR="00004F43" w:rsidRDefault="00004F43" w:rsidP="00DF5FD1">
      <w:pPr>
        <w:spacing w:before="100" w:beforeAutospacing="1" w:after="100" w:afterAutospacing="1" w:line="240" w:lineRule="auto"/>
        <w:rPr>
          <w:rFonts w:ascii="Times New Roman" w:hAnsi="Times New Roman" w:cs="Times New Roman"/>
          <w:sz w:val="24"/>
          <w:szCs w:val="24"/>
          <w:lang w:eastAsia="de-DE"/>
        </w:rPr>
      </w:pPr>
      <w:r w:rsidRPr="006A05F4">
        <w:rPr>
          <w:rFonts w:ascii="Times New Roman" w:hAnsi="Times New Roman" w:cs="Times New Roman"/>
          <w:sz w:val="24"/>
          <w:szCs w:val="24"/>
          <w:lang w:eastAsia="de-DE"/>
        </w:rPr>
        <w:t>Der Landesver</w:t>
      </w:r>
      <w:r>
        <w:rPr>
          <w:rFonts w:ascii="Times New Roman" w:hAnsi="Times New Roman" w:cs="Times New Roman"/>
          <w:sz w:val="24"/>
          <w:szCs w:val="24"/>
          <w:lang w:eastAsia="de-DE"/>
        </w:rPr>
        <w:t>band Mecklenburg-Vorpommern galt lange</w:t>
      </w:r>
      <w:r w:rsidRPr="006A05F4">
        <w:rPr>
          <w:rFonts w:ascii="Times New Roman" w:hAnsi="Times New Roman" w:cs="Times New Roman"/>
          <w:sz w:val="24"/>
          <w:szCs w:val="24"/>
          <w:lang w:eastAsia="de-DE"/>
        </w:rPr>
        <w:t xml:space="preserve"> als progressiv.</w:t>
      </w:r>
    </w:p>
    <w:p w:rsidR="00004F43" w:rsidRDefault="00004F43" w:rsidP="00DF5FD1">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Doch hier die Äußerung von </w:t>
      </w:r>
      <w:r w:rsidRPr="006A05F4">
        <w:rPr>
          <w:rFonts w:ascii="Times New Roman" w:hAnsi="Times New Roman" w:cs="Times New Roman"/>
          <w:sz w:val="24"/>
          <w:szCs w:val="24"/>
          <w:lang w:eastAsia="de-DE"/>
        </w:rPr>
        <w:t xml:space="preserve"> Ex</w:t>
      </w:r>
      <w:r>
        <w:rPr>
          <w:rFonts w:ascii="Times New Roman" w:hAnsi="Times New Roman" w:cs="Times New Roman"/>
          <w:sz w:val="24"/>
          <w:szCs w:val="24"/>
          <w:lang w:eastAsia="de-DE"/>
        </w:rPr>
        <w:t xml:space="preserve">-Landeschef Peter Ritter </w:t>
      </w:r>
      <w:r w:rsidRPr="006A05F4">
        <w:rPr>
          <w:rFonts w:ascii="Times New Roman" w:hAnsi="Times New Roman" w:cs="Times New Roman"/>
          <w:sz w:val="24"/>
          <w:szCs w:val="24"/>
          <w:lang w:eastAsia="de-DE"/>
        </w:rPr>
        <w:t xml:space="preserve"> nach der Kontroverse um populistische Äußerungen von Wagenknecht: </w:t>
      </w:r>
      <w:r w:rsidRPr="00DF5FD1">
        <w:rPr>
          <w:rFonts w:ascii="Times New Roman" w:hAnsi="Times New Roman" w:cs="Times New Roman"/>
          <w:b/>
          <w:bCs/>
          <w:sz w:val="24"/>
          <w:szCs w:val="24"/>
          <w:u w:val="double"/>
          <w:lang w:eastAsia="de-DE"/>
        </w:rPr>
        <w:t>„Ich hoffe, niemand aus meinem wahlkämpfenden Landesverband lädt diese Genossin zu irgendwas ein.“</w:t>
      </w:r>
      <w:r w:rsidRPr="006A05F4">
        <w:rPr>
          <w:rFonts w:ascii="Times New Roman" w:hAnsi="Times New Roman" w:cs="Times New Roman"/>
          <w:sz w:val="24"/>
          <w:szCs w:val="24"/>
          <w:lang w:eastAsia="de-DE"/>
        </w:rPr>
        <w:t xml:space="preserve"> </w:t>
      </w:r>
    </w:p>
    <w:p w:rsidR="00004F43" w:rsidRDefault="00004F43" w:rsidP="00DF5FD1">
      <w:pPr>
        <w:spacing w:before="100" w:beforeAutospacing="1" w:after="100" w:afterAutospacing="1" w:line="240" w:lineRule="auto"/>
        <w:rPr>
          <w:rFonts w:ascii="Times New Roman" w:hAnsi="Times New Roman" w:cs="Times New Roman"/>
          <w:sz w:val="24"/>
          <w:szCs w:val="24"/>
          <w:lang w:eastAsia="de-DE"/>
        </w:rPr>
      </w:pPr>
      <w:r w:rsidRPr="006A05F4">
        <w:rPr>
          <w:rFonts w:ascii="Times New Roman" w:hAnsi="Times New Roman" w:cs="Times New Roman"/>
          <w:sz w:val="24"/>
          <w:szCs w:val="24"/>
          <w:lang w:eastAsia="de-DE"/>
        </w:rPr>
        <w:t xml:space="preserve">Auch Spitzenkandidat Holter ist kein Wagenknecht-Freund.  Schon 2011 warnte er vor ihr. Damals argumentierte er: Sie in den Parteivorstand zu wählen, </w:t>
      </w:r>
      <w:r w:rsidRPr="00DF5FD1">
        <w:rPr>
          <w:rFonts w:ascii="Times New Roman" w:hAnsi="Times New Roman" w:cs="Times New Roman"/>
          <w:sz w:val="24"/>
          <w:szCs w:val="24"/>
          <w:u w:val="double"/>
          <w:lang w:eastAsia="de-DE"/>
        </w:rPr>
        <w:t>sei ein Signal, dass die Partei sich „nicht von kommunistischen Überzeugungen gelöst hatte“</w:t>
      </w:r>
      <w:r w:rsidRPr="006A05F4">
        <w:rPr>
          <w:rFonts w:ascii="Times New Roman" w:hAnsi="Times New Roman" w:cs="Times New Roman"/>
          <w:sz w:val="24"/>
          <w:szCs w:val="24"/>
          <w:lang w:eastAsia="de-DE"/>
        </w:rPr>
        <w:t>.</w:t>
      </w:r>
    </w:p>
    <w:p w:rsidR="00004F43" w:rsidRDefault="00004F43" w:rsidP="00DF5FD1">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w:t>
      </w:r>
    </w:p>
    <w:p w:rsidR="00004F43" w:rsidRDefault="00004F43" w:rsidP="00715A56">
      <w:pPr>
        <w:spacing w:before="100" w:beforeAutospacing="1" w:after="100" w:afterAutospacing="1" w:line="240" w:lineRule="auto"/>
        <w:rPr>
          <w:rFonts w:ascii="Times New Roman" w:hAnsi="Times New Roman" w:cs="Times New Roman"/>
          <w:b/>
          <w:bCs/>
          <w:sz w:val="28"/>
          <w:szCs w:val="28"/>
          <w:lang w:eastAsia="de-DE"/>
        </w:rPr>
      </w:pPr>
      <w:r w:rsidRPr="000764D0">
        <w:rPr>
          <w:rFonts w:ascii="Times New Roman" w:hAnsi="Times New Roman" w:cs="Times New Roman"/>
          <w:b/>
          <w:bCs/>
          <w:sz w:val="28"/>
          <w:szCs w:val="28"/>
          <w:u w:val="single"/>
          <w:lang w:eastAsia="de-DE"/>
        </w:rPr>
        <w:t>Kurze Zusammenfassung</w:t>
      </w:r>
      <w:r>
        <w:rPr>
          <w:rFonts w:ascii="Times New Roman" w:hAnsi="Times New Roman" w:cs="Times New Roman"/>
          <w:b/>
          <w:bCs/>
          <w:sz w:val="28"/>
          <w:szCs w:val="28"/>
          <w:lang w:eastAsia="de-DE"/>
        </w:rPr>
        <w:t>:</w:t>
      </w:r>
    </w:p>
    <w:p w:rsidR="00004F43" w:rsidRDefault="00004F43" w:rsidP="00715A56">
      <w:pPr>
        <w:spacing w:before="100" w:beforeAutospacing="1" w:after="100" w:afterAutospacing="1" w:line="240" w:lineRule="auto"/>
        <w:rPr>
          <w:rFonts w:ascii="Times New Roman" w:hAnsi="Times New Roman" w:cs="Times New Roman"/>
          <w:b/>
          <w:bCs/>
          <w:sz w:val="28"/>
          <w:szCs w:val="28"/>
          <w:lang w:eastAsia="de-DE"/>
        </w:rPr>
      </w:pPr>
      <w:r w:rsidRPr="00304157">
        <w:rPr>
          <w:rFonts w:ascii="Times New Roman" w:hAnsi="Times New Roman" w:cs="Times New Roman"/>
          <w:b/>
          <w:bCs/>
          <w:sz w:val="28"/>
          <w:szCs w:val="28"/>
          <w:lang w:eastAsia="de-DE"/>
        </w:rPr>
        <w:t>Mit solchen Anfeindungen innerhalb der Partei Die Linke untereinander, statt zusammenzustehen, wie es die CDU-CSU und SPD vormachen, wird die Partei Die Linke auch weiterhin Stimmen verlieren!!</w:t>
      </w:r>
      <w:r>
        <w:rPr>
          <w:rFonts w:ascii="Times New Roman" w:hAnsi="Times New Roman" w:cs="Times New Roman"/>
          <w:b/>
          <w:bCs/>
          <w:sz w:val="28"/>
          <w:szCs w:val="28"/>
          <w:lang w:eastAsia="de-DE"/>
        </w:rPr>
        <w:t xml:space="preserve"> </w:t>
      </w:r>
    </w:p>
    <w:p w:rsidR="00004F43" w:rsidRDefault="00004F43" w:rsidP="00715A56">
      <w:pPr>
        <w:spacing w:before="100" w:beforeAutospacing="1" w:after="100" w:afterAutospacing="1" w:line="240" w:lineRule="auto"/>
        <w:rPr>
          <w:rFonts w:ascii="Times New Roman" w:hAnsi="Times New Roman" w:cs="Times New Roman"/>
          <w:b/>
          <w:bCs/>
          <w:sz w:val="28"/>
          <w:szCs w:val="28"/>
          <w:lang w:eastAsia="de-DE"/>
        </w:rPr>
      </w:pPr>
      <w:r>
        <w:rPr>
          <w:rFonts w:ascii="Times New Roman" w:hAnsi="Times New Roman" w:cs="Times New Roman"/>
          <w:b/>
          <w:bCs/>
          <w:sz w:val="28"/>
          <w:szCs w:val="28"/>
          <w:lang w:eastAsia="de-DE"/>
        </w:rPr>
        <w:t xml:space="preserve">Auch klare </w:t>
      </w:r>
      <w:r w:rsidRPr="005A469B">
        <w:rPr>
          <w:rFonts w:ascii="Times New Roman" w:hAnsi="Times New Roman" w:cs="Times New Roman"/>
          <w:b/>
          <w:bCs/>
          <w:sz w:val="28"/>
          <w:szCs w:val="28"/>
          <w:u w:val="single"/>
          <w:lang w:eastAsia="de-DE"/>
        </w:rPr>
        <w:t>Inhalte</w:t>
      </w:r>
      <w:r>
        <w:rPr>
          <w:rFonts w:ascii="Times New Roman" w:hAnsi="Times New Roman" w:cs="Times New Roman"/>
          <w:b/>
          <w:bCs/>
          <w:sz w:val="28"/>
          <w:szCs w:val="28"/>
          <w:lang w:eastAsia="de-DE"/>
        </w:rPr>
        <w:t xml:space="preserve"> und keine blutleeren Wahlaufforderungen für die Partei zu stimmen, wie in Mecklemburg- Vorpommern, sind angesagt:</w:t>
      </w:r>
    </w:p>
    <w:p w:rsidR="00004F43" w:rsidRDefault="00004F43" w:rsidP="00715A56">
      <w:pPr>
        <w:spacing w:before="100" w:beforeAutospacing="1" w:after="100" w:afterAutospacing="1" w:line="240" w:lineRule="auto"/>
        <w:rPr>
          <w:rFonts w:ascii="Times New Roman" w:hAnsi="Times New Roman" w:cs="Times New Roman"/>
          <w:b/>
          <w:bCs/>
          <w:sz w:val="28"/>
          <w:szCs w:val="28"/>
          <w:lang w:eastAsia="de-DE"/>
        </w:rPr>
      </w:pPr>
      <w:r>
        <w:rPr>
          <w:rFonts w:ascii="Times New Roman" w:hAnsi="Times New Roman" w:cs="Times New Roman"/>
          <w:b/>
          <w:bCs/>
          <w:sz w:val="28"/>
          <w:szCs w:val="28"/>
          <w:lang w:eastAsia="de-DE"/>
        </w:rPr>
        <w:t>Hier nur ein paar mögliche, die die Friedensbewegung und andere Organisationen schon vorgegeben haben:</w:t>
      </w:r>
    </w:p>
    <w:p w:rsidR="00004F43" w:rsidRDefault="00004F43" w:rsidP="00715A56">
      <w:pPr>
        <w:pStyle w:val="ListParagraph"/>
        <w:numPr>
          <w:ilvl w:val="0"/>
          <w:numId w:val="1"/>
        </w:numPr>
        <w:spacing w:before="100" w:beforeAutospacing="1" w:after="100" w:afterAutospacing="1" w:line="240" w:lineRule="auto"/>
        <w:rPr>
          <w:rFonts w:ascii="Times New Roman" w:hAnsi="Times New Roman" w:cs="Times New Roman"/>
          <w:b/>
          <w:bCs/>
          <w:sz w:val="28"/>
          <w:szCs w:val="28"/>
          <w:lang w:eastAsia="de-DE"/>
        </w:rPr>
      </w:pPr>
      <w:r>
        <w:rPr>
          <w:rFonts w:ascii="Times New Roman" w:hAnsi="Times New Roman" w:cs="Times New Roman"/>
          <w:b/>
          <w:bCs/>
          <w:sz w:val="28"/>
          <w:szCs w:val="28"/>
          <w:lang w:eastAsia="de-DE"/>
        </w:rPr>
        <w:t>Frieden mit Russland !</w:t>
      </w:r>
    </w:p>
    <w:p w:rsidR="00004F43" w:rsidRDefault="00004F43" w:rsidP="00715A56">
      <w:pPr>
        <w:pStyle w:val="ListParagraph"/>
        <w:numPr>
          <w:ilvl w:val="0"/>
          <w:numId w:val="1"/>
        </w:numPr>
        <w:spacing w:before="100" w:beforeAutospacing="1" w:after="100" w:afterAutospacing="1" w:line="240" w:lineRule="auto"/>
        <w:rPr>
          <w:rFonts w:ascii="Times New Roman" w:hAnsi="Times New Roman" w:cs="Times New Roman"/>
          <w:b/>
          <w:bCs/>
          <w:sz w:val="28"/>
          <w:szCs w:val="28"/>
          <w:lang w:eastAsia="de-DE"/>
        </w:rPr>
      </w:pPr>
      <w:r>
        <w:rPr>
          <w:rFonts w:ascii="Times New Roman" w:hAnsi="Times New Roman" w:cs="Times New Roman"/>
          <w:b/>
          <w:bCs/>
          <w:sz w:val="28"/>
          <w:szCs w:val="28"/>
          <w:lang w:eastAsia="de-DE"/>
        </w:rPr>
        <w:t>Keine Kriegshetze und Kriegsvorbereitungen gegen Russland!</w:t>
      </w:r>
    </w:p>
    <w:p w:rsidR="00004F43" w:rsidRDefault="00004F43" w:rsidP="00715A56">
      <w:pPr>
        <w:pStyle w:val="ListParagraph"/>
        <w:numPr>
          <w:ilvl w:val="0"/>
          <w:numId w:val="1"/>
        </w:numPr>
        <w:spacing w:before="100" w:beforeAutospacing="1" w:after="100" w:afterAutospacing="1" w:line="240" w:lineRule="auto"/>
        <w:rPr>
          <w:rFonts w:ascii="Times New Roman" w:hAnsi="Times New Roman" w:cs="Times New Roman"/>
          <w:b/>
          <w:bCs/>
          <w:sz w:val="28"/>
          <w:szCs w:val="28"/>
          <w:lang w:eastAsia="de-DE"/>
        </w:rPr>
      </w:pPr>
      <w:r>
        <w:rPr>
          <w:rFonts w:ascii="Times New Roman" w:hAnsi="Times New Roman" w:cs="Times New Roman"/>
          <w:b/>
          <w:bCs/>
          <w:sz w:val="28"/>
          <w:szCs w:val="28"/>
          <w:lang w:eastAsia="de-DE"/>
        </w:rPr>
        <w:t>NATO raus aus Deutschland !</w:t>
      </w:r>
    </w:p>
    <w:p w:rsidR="00004F43" w:rsidRDefault="00004F43" w:rsidP="00715A56">
      <w:pPr>
        <w:pStyle w:val="ListParagraph"/>
        <w:numPr>
          <w:ilvl w:val="0"/>
          <w:numId w:val="1"/>
        </w:numPr>
        <w:spacing w:before="100" w:beforeAutospacing="1" w:after="100" w:afterAutospacing="1" w:line="240" w:lineRule="auto"/>
        <w:rPr>
          <w:rFonts w:ascii="Times New Roman" w:hAnsi="Times New Roman" w:cs="Times New Roman"/>
          <w:b/>
          <w:bCs/>
          <w:sz w:val="28"/>
          <w:szCs w:val="28"/>
          <w:lang w:eastAsia="de-DE"/>
        </w:rPr>
      </w:pPr>
      <w:r>
        <w:rPr>
          <w:rFonts w:ascii="Times New Roman" w:hAnsi="Times New Roman" w:cs="Times New Roman"/>
          <w:b/>
          <w:bCs/>
          <w:sz w:val="28"/>
          <w:szCs w:val="28"/>
          <w:lang w:eastAsia="de-DE"/>
        </w:rPr>
        <w:t>Deutschland raus aus der NATO !</w:t>
      </w:r>
    </w:p>
    <w:p w:rsidR="00004F43" w:rsidRDefault="00004F43" w:rsidP="00715A56">
      <w:pPr>
        <w:pStyle w:val="ListParagraph"/>
        <w:numPr>
          <w:ilvl w:val="0"/>
          <w:numId w:val="1"/>
        </w:numPr>
        <w:spacing w:before="100" w:beforeAutospacing="1" w:after="100" w:afterAutospacing="1" w:line="240" w:lineRule="auto"/>
        <w:rPr>
          <w:rFonts w:ascii="Times New Roman" w:hAnsi="Times New Roman" w:cs="Times New Roman"/>
          <w:b/>
          <w:bCs/>
          <w:sz w:val="28"/>
          <w:szCs w:val="28"/>
          <w:lang w:eastAsia="de-DE"/>
        </w:rPr>
      </w:pPr>
      <w:r>
        <w:rPr>
          <w:rFonts w:ascii="Times New Roman" w:hAnsi="Times New Roman" w:cs="Times New Roman"/>
          <w:b/>
          <w:bCs/>
          <w:sz w:val="28"/>
          <w:szCs w:val="28"/>
          <w:lang w:eastAsia="de-DE"/>
        </w:rPr>
        <w:t>Keine Erhöhung der Rüstungsausgaben, stattdessen Gelder für</w:t>
      </w:r>
    </w:p>
    <w:p w:rsidR="00004F43" w:rsidRDefault="00004F43" w:rsidP="00715A56">
      <w:pPr>
        <w:pStyle w:val="ListParagraph"/>
        <w:spacing w:before="100" w:beforeAutospacing="1" w:after="100" w:afterAutospacing="1" w:line="240" w:lineRule="auto"/>
        <w:rPr>
          <w:rFonts w:ascii="Times New Roman" w:hAnsi="Times New Roman" w:cs="Times New Roman"/>
          <w:b/>
          <w:bCs/>
          <w:sz w:val="28"/>
          <w:szCs w:val="28"/>
          <w:lang w:eastAsia="de-DE"/>
        </w:rPr>
      </w:pPr>
      <w:r>
        <w:rPr>
          <w:rFonts w:ascii="Times New Roman" w:hAnsi="Times New Roman" w:cs="Times New Roman"/>
          <w:b/>
          <w:bCs/>
          <w:sz w:val="28"/>
          <w:szCs w:val="28"/>
          <w:lang w:eastAsia="de-DE"/>
        </w:rPr>
        <w:t>bezahlbares Wohnen, Bildung und Medizin !</w:t>
      </w:r>
    </w:p>
    <w:p w:rsidR="00004F43" w:rsidRDefault="00004F43" w:rsidP="00715A56">
      <w:pPr>
        <w:spacing w:before="100" w:beforeAutospacing="1" w:after="100" w:afterAutospacing="1" w:line="240" w:lineRule="auto"/>
        <w:rPr>
          <w:rFonts w:ascii="Times New Roman" w:hAnsi="Times New Roman" w:cs="Times New Roman"/>
          <w:b/>
          <w:bCs/>
          <w:sz w:val="28"/>
          <w:szCs w:val="28"/>
          <w:u w:val="double"/>
          <w:lang w:eastAsia="de-DE"/>
        </w:rPr>
      </w:pPr>
      <w:r w:rsidRPr="00C0100B">
        <w:rPr>
          <w:rFonts w:ascii="Times New Roman" w:hAnsi="Times New Roman" w:cs="Times New Roman"/>
          <w:b/>
          <w:bCs/>
          <w:sz w:val="28"/>
          <w:szCs w:val="28"/>
          <w:u w:val="double"/>
          <w:lang w:eastAsia="de-DE"/>
        </w:rPr>
        <w:t>Wir als einzige Fri</w:t>
      </w:r>
      <w:r>
        <w:rPr>
          <w:rFonts w:ascii="Times New Roman" w:hAnsi="Times New Roman" w:cs="Times New Roman"/>
          <w:b/>
          <w:bCs/>
          <w:sz w:val="28"/>
          <w:szCs w:val="28"/>
          <w:u w:val="double"/>
          <w:lang w:eastAsia="de-DE"/>
        </w:rPr>
        <w:t xml:space="preserve">edenspartei im Bundestag stehen </w:t>
      </w:r>
      <w:r w:rsidRPr="00C0100B">
        <w:rPr>
          <w:rFonts w:ascii="Times New Roman" w:hAnsi="Times New Roman" w:cs="Times New Roman"/>
          <w:b/>
          <w:bCs/>
          <w:sz w:val="28"/>
          <w:szCs w:val="28"/>
          <w:u w:val="double"/>
          <w:lang w:eastAsia="de-DE"/>
        </w:rPr>
        <w:t>für</w:t>
      </w:r>
      <w:r>
        <w:rPr>
          <w:rFonts w:ascii="Times New Roman" w:hAnsi="Times New Roman" w:cs="Times New Roman"/>
          <w:b/>
          <w:bCs/>
          <w:sz w:val="28"/>
          <w:szCs w:val="28"/>
          <w:u w:val="double"/>
          <w:lang w:eastAsia="de-DE"/>
        </w:rPr>
        <w:t xml:space="preserve"> Frieden und sozialen Wohlstand !</w:t>
      </w:r>
    </w:p>
    <w:p w:rsidR="00004F43" w:rsidRDefault="00004F43" w:rsidP="00715A56">
      <w:pPr>
        <w:spacing w:before="100" w:beforeAutospacing="1" w:after="100" w:afterAutospacing="1" w:line="240" w:lineRule="auto"/>
        <w:rPr>
          <w:rFonts w:ascii="Times New Roman" w:hAnsi="Times New Roman" w:cs="Times New Roman"/>
          <w:b/>
          <w:bCs/>
          <w:sz w:val="28"/>
          <w:szCs w:val="28"/>
          <w:lang w:eastAsia="de-DE"/>
        </w:rPr>
      </w:pPr>
      <w:r>
        <w:rPr>
          <w:rFonts w:ascii="Times New Roman" w:hAnsi="Times New Roman" w:cs="Times New Roman"/>
          <w:b/>
          <w:bCs/>
          <w:sz w:val="28"/>
          <w:szCs w:val="28"/>
          <w:lang w:eastAsia="de-DE"/>
        </w:rPr>
        <w:t>--------------------------------------------------------------------------</w:t>
      </w:r>
    </w:p>
    <w:p w:rsidR="00004F43" w:rsidRPr="00C0100B" w:rsidRDefault="00004F43" w:rsidP="00715A56">
      <w:pPr>
        <w:spacing w:before="100" w:beforeAutospacing="1" w:after="100" w:afterAutospacing="1" w:line="240" w:lineRule="auto"/>
        <w:rPr>
          <w:rFonts w:ascii="Times New Roman" w:hAnsi="Times New Roman" w:cs="Times New Roman"/>
          <w:b/>
          <w:bCs/>
          <w:sz w:val="28"/>
          <w:szCs w:val="28"/>
          <w:lang w:eastAsia="de-DE"/>
        </w:rPr>
      </w:pPr>
      <w:r>
        <w:rPr>
          <w:rFonts w:ascii="Times New Roman" w:hAnsi="Times New Roman" w:cs="Times New Roman"/>
          <w:b/>
          <w:bCs/>
          <w:sz w:val="28"/>
          <w:szCs w:val="28"/>
          <w:lang w:eastAsia="de-DE"/>
        </w:rPr>
        <w:t>Damit, darum wette ich, hätte man nicht nur ein paar Zehntel Punkte bei den Wahlen dazugewinnen können ! B.Q.</w:t>
      </w:r>
    </w:p>
    <w:p w:rsidR="00004F43" w:rsidRDefault="00004F43" w:rsidP="00715A56"/>
    <w:p w:rsidR="00004F43" w:rsidRDefault="00004F43" w:rsidP="00715A56">
      <w:pPr>
        <w:pStyle w:val="text"/>
        <w:rPr>
          <w:b/>
          <w:bCs/>
        </w:rPr>
      </w:pPr>
    </w:p>
    <w:p w:rsidR="00004F43" w:rsidRDefault="00004F43" w:rsidP="00715A56">
      <w:pPr>
        <w:rPr>
          <w:b/>
          <w:bCs/>
        </w:rPr>
      </w:pPr>
    </w:p>
    <w:p w:rsidR="00004F43" w:rsidRDefault="00004F43" w:rsidP="00715A56"/>
    <w:p w:rsidR="00004F43" w:rsidRDefault="00004F43" w:rsidP="00DF5FD1"/>
    <w:p w:rsidR="00004F43" w:rsidRPr="00AE2EB8" w:rsidRDefault="00004F43" w:rsidP="00AE2EB8">
      <w:pPr>
        <w:pStyle w:val="text"/>
        <w:rPr>
          <w:b/>
          <w:bCs/>
        </w:rPr>
      </w:pPr>
    </w:p>
    <w:p w:rsidR="00004F43" w:rsidRPr="00AE2EB8" w:rsidRDefault="00004F43">
      <w:pPr>
        <w:rPr>
          <w:b/>
          <w:bCs/>
        </w:rPr>
      </w:pPr>
    </w:p>
    <w:sectPr w:rsidR="00004F43" w:rsidRPr="00AE2EB8" w:rsidSect="00154D7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B73E8"/>
    <w:multiLevelType w:val="hybridMultilevel"/>
    <w:tmpl w:val="C8E8EC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18F4"/>
    <w:rsid w:val="00004F43"/>
    <w:rsid w:val="000764D0"/>
    <w:rsid w:val="000A48BE"/>
    <w:rsid w:val="0015161B"/>
    <w:rsid w:val="00154D75"/>
    <w:rsid w:val="001F683E"/>
    <w:rsid w:val="001F7F74"/>
    <w:rsid w:val="002D654B"/>
    <w:rsid w:val="00304157"/>
    <w:rsid w:val="00480D14"/>
    <w:rsid w:val="005A469B"/>
    <w:rsid w:val="006A05F4"/>
    <w:rsid w:val="00715A56"/>
    <w:rsid w:val="009E18F4"/>
    <w:rsid w:val="009E4989"/>
    <w:rsid w:val="00AE2EB8"/>
    <w:rsid w:val="00B04924"/>
    <w:rsid w:val="00BD1815"/>
    <w:rsid w:val="00C0100B"/>
    <w:rsid w:val="00DF5FD1"/>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D75"/>
    <w:pPr>
      <w:spacing w:after="200" w:line="276" w:lineRule="auto"/>
    </w:pPr>
    <w:rPr>
      <w:rFonts w:cs="Calibri"/>
      <w:lang w:eastAsia="en-US"/>
    </w:rPr>
  </w:style>
  <w:style w:type="paragraph" w:styleId="Heading1">
    <w:name w:val="heading 1"/>
    <w:basedOn w:val="Normal"/>
    <w:next w:val="Normal"/>
    <w:link w:val="Heading1Char"/>
    <w:uiPriority w:val="99"/>
    <w:qFormat/>
    <w:rsid w:val="00AE2EB8"/>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link w:val="Heading2Char"/>
    <w:uiPriority w:val="99"/>
    <w:qFormat/>
    <w:rsid w:val="009E18F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Heading3">
    <w:name w:val="heading 3"/>
    <w:basedOn w:val="Normal"/>
    <w:link w:val="Heading3Char"/>
    <w:uiPriority w:val="99"/>
    <w:qFormat/>
    <w:rsid w:val="009E18F4"/>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E2EB8"/>
    <w:rPr>
      <w:rFonts w:ascii="Cambria" w:hAnsi="Cambria" w:cs="Cambria"/>
      <w:b/>
      <w:bCs/>
      <w:color w:val="365F91"/>
      <w:sz w:val="28"/>
      <w:szCs w:val="28"/>
    </w:rPr>
  </w:style>
  <w:style w:type="character" w:customStyle="1" w:styleId="Heading2Char">
    <w:name w:val="Heading 2 Char"/>
    <w:basedOn w:val="DefaultParagraphFont"/>
    <w:link w:val="Heading2"/>
    <w:uiPriority w:val="99"/>
    <w:rsid w:val="009E18F4"/>
    <w:rPr>
      <w:rFonts w:ascii="Times New Roman" w:hAnsi="Times New Roman" w:cs="Times New Roman"/>
      <w:b/>
      <w:bCs/>
      <w:sz w:val="36"/>
      <w:szCs w:val="36"/>
      <w:lang w:eastAsia="de-DE"/>
    </w:rPr>
  </w:style>
  <w:style w:type="character" w:customStyle="1" w:styleId="Heading3Char">
    <w:name w:val="Heading 3 Char"/>
    <w:basedOn w:val="DefaultParagraphFont"/>
    <w:link w:val="Heading3"/>
    <w:uiPriority w:val="99"/>
    <w:rsid w:val="009E18F4"/>
    <w:rPr>
      <w:rFonts w:ascii="Times New Roman" w:hAnsi="Times New Roman" w:cs="Times New Roman"/>
      <w:b/>
      <w:bCs/>
      <w:sz w:val="27"/>
      <w:szCs w:val="27"/>
      <w:lang w:eastAsia="de-DE"/>
    </w:rPr>
  </w:style>
  <w:style w:type="character" w:styleId="Hyperlink">
    <w:name w:val="Hyperlink"/>
    <w:basedOn w:val="DefaultParagraphFont"/>
    <w:uiPriority w:val="99"/>
    <w:semiHidden/>
    <w:rsid w:val="009E18F4"/>
    <w:rPr>
      <w:color w:val="0000FF"/>
      <w:u w:val="single"/>
    </w:rPr>
  </w:style>
  <w:style w:type="paragraph" w:customStyle="1" w:styleId="date">
    <w:name w:val="date"/>
    <w:basedOn w:val="Normal"/>
    <w:uiPriority w:val="99"/>
    <w:rsid w:val="009E18F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ormalWeb">
    <w:name w:val="Normal (Web)"/>
    <w:basedOn w:val="Normal"/>
    <w:uiPriority w:val="99"/>
    <w:semiHidden/>
    <w:rsid w:val="009E18F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Strong">
    <w:name w:val="Strong"/>
    <w:basedOn w:val="DefaultParagraphFont"/>
    <w:uiPriority w:val="99"/>
    <w:qFormat/>
    <w:rsid w:val="009E18F4"/>
    <w:rPr>
      <w:b/>
      <w:bCs/>
    </w:rPr>
  </w:style>
  <w:style w:type="character" w:customStyle="1" w:styleId="vcard">
    <w:name w:val="vcard"/>
    <w:basedOn w:val="DefaultParagraphFont"/>
    <w:uiPriority w:val="99"/>
    <w:rsid w:val="00AE2EB8"/>
  </w:style>
  <w:style w:type="character" w:customStyle="1" w:styleId="fn">
    <w:name w:val="fn"/>
    <w:basedOn w:val="DefaultParagraphFont"/>
    <w:uiPriority w:val="99"/>
    <w:rsid w:val="00AE2EB8"/>
  </w:style>
  <w:style w:type="paragraph" w:customStyle="1" w:styleId="text">
    <w:name w:val="text"/>
    <w:basedOn w:val="Normal"/>
    <w:uiPriority w:val="99"/>
    <w:rsid w:val="00AE2EB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Paragraph">
    <w:name w:val="List Paragraph"/>
    <w:basedOn w:val="Normal"/>
    <w:uiPriority w:val="99"/>
    <w:qFormat/>
    <w:rsid w:val="00715A56"/>
    <w:pPr>
      <w:ind w:left="720"/>
      <w:contextualSpacing/>
    </w:pPr>
  </w:style>
</w:styles>
</file>

<file path=word/webSettings.xml><?xml version="1.0" encoding="utf-8"?>
<w:webSettings xmlns:r="http://schemas.openxmlformats.org/officeDocument/2006/relationships" xmlns:w="http://schemas.openxmlformats.org/wordprocessingml/2006/main">
  <w:divs>
    <w:div w:id="1855655707">
      <w:marLeft w:val="0"/>
      <w:marRight w:val="0"/>
      <w:marTop w:val="0"/>
      <w:marBottom w:val="0"/>
      <w:divBdr>
        <w:top w:val="none" w:sz="0" w:space="0" w:color="auto"/>
        <w:left w:val="none" w:sz="0" w:space="0" w:color="auto"/>
        <w:bottom w:val="none" w:sz="0" w:space="0" w:color="auto"/>
        <w:right w:val="none" w:sz="0" w:space="0" w:color="auto"/>
      </w:divBdr>
      <w:divsChild>
        <w:div w:id="1855655712">
          <w:marLeft w:val="0"/>
          <w:marRight w:val="0"/>
          <w:marTop w:val="0"/>
          <w:marBottom w:val="0"/>
          <w:divBdr>
            <w:top w:val="none" w:sz="0" w:space="0" w:color="auto"/>
            <w:left w:val="none" w:sz="0" w:space="0" w:color="auto"/>
            <w:bottom w:val="none" w:sz="0" w:space="0" w:color="auto"/>
            <w:right w:val="none" w:sz="0" w:space="0" w:color="auto"/>
          </w:divBdr>
          <w:divsChild>
            <w:div w:id="18556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55709">
      <w:marLeft w:val="0"/>
      <w:marRight w:val="0"/>
      <w:marTop w:val="0"/>
      <w:marBottom w:val="0"/>
      <w:divBdr>
        <w:top w:val="none" w:sz="0" w:space="0" w:color="auto"/>
        <w:left w:val="none" w:sz="0" w:space="0" w:color="auto"/>
        <w:bottom w:val="none" w:sz="0" w:space="0" w:color="auto"/>
        <w:right w:val="none" w:sz="0" w:space="0" w:color="auto"/>
      </w:divBdr>
      <w:divsChild>
        <w:div w:id="1855655713">
          <w:marLeft w:val="0"/>
          <w:marRight w:val="0"/>
          <w:marTop w:val="0"/>
          <w:marBottom w:val="0"/>
          <w:divBdr>
            <w:top w:val="none" w:sz="0" w:space="0" w:color="auto"/>
            <w:left w:val="none" w:sz="0" w:space="0" w:color="auto"/>
            <w:bottom w:val="none" w:sz="0" w:space="0" w:color="auto"/>
            <w:right w:val="none" w:sz="0" w:space="0" w:color="auto"/>
          </w:divBdr>
        </w:div>
      </w:divsChild>
    </w:div>
    <w:div w:id="1855655711">
      <w:marLeft w:val="0"/>
      <w:marRight w:val="0"/>
      <w:marTop w:val="0"/>
      <w:marBottom w:val="0"/>
      <w:divBdr>
        <w:top w:val="none" w:sz="0" w:space="0" w:color="auto"/>
        <w:left w:val="none" w:sz="0" w:space="0" w:color="auto"/>
        <w:bottom w:val="none" w:sz="0" w:space="0" w:color="auto"/>
        <w:right w:val="none" w:sz="0" w:space="0" w:color="auto"/>
      </w:divBdr>
      <w:divsChild>
        <w:div w:id="1855655706">
          <w:marLeft w:val="0"/>
          <w:marRight w:val="0"/>
          <w:marTop w:val="0"/>
          <w:marBottom w:val="0"/>
          <w:divBdr>
            <w:top w:val="none" w:sz="0" w:space="0" w:color="auto"/>
            <w:left w:val="none" w:sz="0" w:space="0" w:color="auto"/>
            <w:bottom w:val="none" w:sz="0" w:space="0" w:color="auto"/>
            <w:right w:val="none" w:sz="0" w:space="0" w:color="auto"/>
          </w:divBdr>
        </w:div>
        <w:div w:id="1855655714">
          <w:marLeft w:val="0"/>
          <w:marRight w:val="0"/>
          <w:marTop w:val="0"/>
          <w:marBottom w:val="0"/>
          <w:divBdr>
            <w:top w:val="none" w:sz="0" w:space="0" w:color="auto"/>
            <w:left w:val="none" w:sz="0" w:space="0" w:color="auto"/>
            <w:bottom w:val="none" w:sz="0" w:space="0" w:color="auto"/>
            <w:right w:val="none" w:sz="0" w:space="0" w:color="auto"/>
          </w:divBdr>
        </w:div>
        <w:div w:id="1855655715">
          <w:marLeft w:val="0"/>
          <w:marRight w:val="0"/>
          <w:marTop w:val="0"/>
          <w:marBottom w:val="0"/>
          <w:divBdr>
            <w:top w:val="none" w:sz="0" w:space="0" w:color="auto"/>
            <w:left w:val="none" w:sz="0" w:space="0" w:color="auto"/>
            <w:bottom w:val="none" w:sz="0" w:space="0" w:color="auto"/>
            <w:right w:val="none" w:sz="0" w:space="0" w:color="auto"/>
          </w:divBdr>
          <w:divsChild>
            <w:div w:id="185565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Staatssekret%C3%A4r" TargetMode="External"/><Relationship Id="rId13" Type="http://schemas.openxmlformats.org/officeDocument/2006/relationships/hyperlink" Target="https://www.facebook.com/monitor.wdr/posts/1114433771928895" TargetMode="External"/><Relationship Id="rId3" Type="http://schemas.openxmlformats.org/officeDocument/2006/relationships/settings" Target="settings.xml"/><Relationship Id="rId7" Type="http://schemas.openxmlformats.org/officeDocument/2006/relationships/hyperlink" Target="https://de.wikipedia.org/wiki/Rechtswissenschaftler" TargetMode="External"/><Relationship Id="rId12" Type="http://schemas.openxmlformats.org/officeDocument/2006/relationships/hyperlink" Target="https://twitter.com/rettirp/status/75768356099627417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dr.de/nachrichten/politik/inland/landtagswahl-mecklenburg-vorpommern-104.html" TargetMode="External"/><Relationship Id="rId11" Type="http://schemas.openxmlformats.org/officeDocument/2006/relationships/hyperlink" Target="https://www.facebook.com/tpflueger/posts/469526959913929" TargetMode="External"/><Relationship Id="rId5" Type="http://schemas.openxmlformats.org/officeDocument/2006/relationships/hyperlink" Target="http://www.demokratisch-links.de/wahlergebnisse-in-mecklenburg-vorpommern" TargetMode="External"/><Relationship Id="rId15" Type="http://schemas.openxmlformats.org/officeDocument/2006/relationships/fontTable" Target="fontTable.xml"/><Relationship Id="rId10" Type="http://schemas.openxmlformats.org/officeDocument/2006/relationships/hyperlink" Target="http://www.linksfraktion.de/pressemitteilungen/menschen-muessen-sich-wieder-sicher-fuehlen-koennen/" TargetMode="External"/><Relationship Id="rId4" Type="http://schemas.openxmlformats.org/officeDocument/2006/relationships/webSettings" Target="webSettings.xml"/><Relationship Id="rId9" Type="http://schemas.openxmlformats.org/officeDocument/2006/relationships/hyperlink" Target="https://de.wikipedia.org/wiki/Justizministerium_des_Landes_Mecklenburg-Vorpommern" TargetMode="External"/><Relationship Id="rId14" Type="http://schemas.openxmlformats.org/officeDocument/2006/relationships/hyperlink" Target="https://www.facebook.com/sahra.wagenknecht/?ref=ts&amp;fref=ts&amp;qsef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1307</Words>
  <Characters>8237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 den Wahlergebnissen in Mecklenburg-Vorpommern</dc:title>
  <dc:subject/>
  <dc:creator>Arbeits_PC1</dc:creator>
  <cp:keywords/>
  <dc:description/>
  <cp:lastModifiedBy>moomoojost</cp:lastModifiedBy>
  <cp:revision>2</cp:revision>
  <dcterms:created xsi:type="dcterms:W3CDTF">2016-09-07T20:09:00Z</dcterms:created>
  <dcterms:modified xsi:type="dcterms:W3CDTF">2016-09-07T20:09:00Z</dcterms:modified>
</cp:coreProperties>
</file>