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86C" w:rsidRPr="0054786C" w:rsidRDefault="0054786C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    </w:t>
      </w:r>
      <w:r w:rsidR="00440664" w:rsidRPr="0054786C">
        <w:rPr>
          <w:rFonts w:ascii="Arial" w:hAnsi="Arial"/>
          <w:b/>
          <w:sz w:val="28"/>
        </w:rPr>
        <w:t xml:space="preserve">Weder Coup </w:t>
      </w:r>
      <w:r>
        <w:rPr>
          <w:rFonts w:ascii="Arial" w:hAnsi="Arial"/>
          <w:b/>
          <w:sz w:val="28"/>
        </w:rPr>
        <w:t>zwischen</w:t>
      </w:r>
      <w:r w:rsidR="001150EE" w:rsidRPr="0054786C">
        <w:rPr>
          <w:rFonts w:ascii="Arial" w:hAnsi="Arial"/>
          <w:b/>
          <w:sz w:val="28"/>
        </w:rPr>
        <w:t xml:space="preserve"> Wagnerchef </w:t>
      </w:r>
      <w:proofErr w:type="spellStart"/>
      <w:r w:rsidR="001150EE" w:rsidRPr="0054786C">
        <w:rPr>
          <w:rFonts w:ascii="Arial" w:hAnsi="Arial"/>
          <w:b/>
          <w:sz w:val="28"/>
        </w:rPr>
        <w:t>Pri</w:t>
      </w:r>
      <w:r w:rsidR="00440664" w:rsidRPr="0054786C">
        <w:rPr>
          <w:rFonts w:ascii="Arial" w:hAnsi="Arial"/>
          <w:b/>
          <w:sz w:val="28"/>
        </w:rPr>
        <w:t>goschin</w:t>
      </w:r>
      <w:proofErr w:type="spellEnd"/>
      <w:r w:rsidR="00440664" w:rsidRPr="0054786C">
        <w:rPr>
          <w:rFonts w:ascii="Arial" w:hAnsi="Arial"/>
          <w:b/>
          <w:sz w:val="28"/>
        </w:rPr>
        <w:t xml:space="preserve"> und Putin</w:t>
      </w:r>
      <w:r w:rsidRPr="0054786C">
        <w:rPr>
          <w:rFonts w:ascii="Arial" w:hAnsi="Arial"/>
          <w:b/>
          <w:sz w:val="28"/>
        </w:rPr>
        <w:t xml:space="preserve">, </w:t>
      </w:r>
    </w:p>
    <w:p w:rsidR="00682C8C" w:rsidRPr="0054786C" w:rsidRDefault="0054786C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                </w:t>
      </w:r>
      <w:r w:rsidRPr="0054786C">
        <w:rPr>
          <w:rFonts w:ascii="Arial" w:hAnsi="Arial"/>
          <w:b/>
          <w:sz w:val="28"/>
        </w:rPr>
        <w:t>noch bewusster Staatsstreich</w:t>
      </w:r>
      <w:r w:rsidR="00440664" w:rsidRPr="0054786C">
        <w:rPr>
          <w:rFonts w:ascii="Arial" w:hAnsi="Arial"/>
          <w:b/>
          <w:sz w:val="28"/>
        </w:rPr>
        <w:t xml:space="preserve"> </w:t>
      </w:r>
      <w:proofErr w:type="spellStart"/>
      <w:r w:rsidR="00440664" w:rsidRPr="0054786C">
        <w:rPr>
          <w:rFonts w:ascii="Arial" w:hAnsi="Arial"/>
          <w:b/>
          <w:sz w:val="28"/>
        </w:rPr>
        <w:t>Prigoschins</w:t>
      </w:r>
      <w:proofErr w:type="spellEnd"/>
    </w:p>
    <w:p w:rsidR="00A45239" w:rsidRDefault="00A45239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</w:t>
      </w:r>
      <w:r w:rsidR="004E4253">
        <w:rPr>
          <w:rFonts w:ascii="Arial" w:hAnsi="Arial"/>
          <w:b/>
        </w:rPr>
        <w:t xml:space="preserve">  </w:t>
      </w:r>
      <w:r w:rsidR="004E4253" w:rsidRPr="004E4253">
        <w:rPr>
          <w:rFonts w:ascii="Arial" w:hAnsi="Arial"/>
        </w:rPr>
        <w:t>von</w:t>
      </w:r>
      <w:r w:rsidRPr="004E4253">
        <w:rPr>
          <w:rFonts w:ascii="Arial" w:hAnsi="Arial"/>
        </w:rPr>
        <w:t xml:space="preserve"> Brigitte Queck,</w:t>
      </w:r>
      <w:r>
        <w:rPr>
          <w:rFonts w:ascii="Arial" w:hAnsi="Arial"/>
        </w:rPr>
        <w:t xml:space="preserve"> Diplomstaatswissenschaftlerin</w:t>
      </w:r>
      <w:r>
        <w:rPr>
          <w:rFonts w:ascii="Arial" w:hAnsi="Arial"/>
          <w:b/>
        </w:rPr>
        <w:t xml:space="preserve"> </w:t>
      </w:r>
      <w:r w:rsidRPr="00A45239">
        <w:rPr>
          <w:rFonts w:ascii="Arial" w:hAnsi="Arial"/>
        </w:rPr>
        <w:t>Außenpolitik</w:t>
      </w:r>
      <w:r w:rsidR="004E4253">
        <w:rPr>
          <w:rFonts w:ascii="Arial" w:hAnsi="Arial"/>
        </w:rPr>
        <w:t>, 3.6.2023</w:t>
      </w:r>
      <w:r>
        <w:rPr>
          <w:rFonts w:ascii="Arial" w:hAnsi="Arial"/>
          <w:b/>
        </w:rPr>
        <w:t xml:space="preserve">                        </w:t>
      </w:r>
    </w:p>
    <w:p w:rsidR="000D142C" w:rsidRDefault="000D142C">
      <w:pPr>
        <w:rPr>
          <w:rFonts w:ascii="Arial" w:hAnsi="Arial"/>
        </w:rPr>
      </w:pPr>
      <w:r>
        <w:rPr>
          <w:rFonts w:ascii="Arial" w:hAnsi="Arial"/>
        </w:rPr>
        <w:t xml:space="preserve">Als vor Kurzem der Chef der privaten </w:t>
      </w:r>
      <w:r w:rsidR="00A45239">
        <w:rPr>
          <w:rFonts w:ascii="Arial" w:hAnsi="Arial"/>
        </w:rPr>
        <w:t>Militärfirma</w:t>
      </w:r>
      <w:r>
        <w:rPr>
          <w:rFonts w:ascii="Arial" w:hAnsi="Arial"/>
        </w:rPr>
        <w:t xml:space="preserve"> </w:t>
      </w:r>
      <w:r w:rsidR="002A76C6">
        <w:rPr>
          <w:rFonts w:ascii="Arial" w:hAnsi="Arial"/>
        </w:rPr>
        <w:t xml:space="preserve">Jewgenij </w:t>
      </w:r>
      <w:proofErr w:type="spellStart"/>
      <w:r>
        <w:rPr>
          <w:rFonts w:ascii="Arial" w:hAnsi="Arial"/>
        </w:rPr>
        <w:t>Prigoschin</w:t>
      </w:r>
      <w:proofErr w:type="spellEnd"/>
      <w:r w:rsidR="00A45239">
        <w:rPr>
          <w:rFonts w:ascii="Arial" w:hAnsi="Arial"/>
        </w:rPr>
        <w:t xml:space="preserve"> mit </w:t>
      </w:r>
      <w:r w:rsidR="00C278DF">
        <w:rPr>
          <w:rFonts w:ascii="Arial" w:hAnsi="Arial"/>
        </w:rPr>
        <w:t xml:space="preserve">einem Teil seiner </w:t>
      </w:r>
      <w:r w:rsidR="00A45239">
        <w:rPr>
          <w:rFonts w:ascii="Arial" w:hAnsi="Arial"/>
        </w:rPr>
        <w:t>Soldaten und Offizieren seinen „Marsch der Gerechtigkeit“ nach Moskau antrat, hielt die ganzen Welt den Atem an.</w:t>
      </w:r>
    </w:p>
    <w:p w:rsidR="00B277C4" w:rsidRDefault="00B277C4">
      <w:pPr>
        <w:rPr>
          <w:rFonts w:ascii="Arial" w:hAnsi="Arial"/>
        </w:rPr>
      </w:pPr>
      <w:r>
        <w:rPr>
          <w:rFonts w:ascii="Arial" w:hAnsi="Arial"/>
        </w:rPr>
        <w:t xml:space="preserve">An dem Tag, da der Wagnerchef </w:t>
      </w:r>
      <w:proofErr w:type="spellStart"/>
      <w:r>
        <w:rPr>
          <w:rFonts w:ascii="Arial" w:hAnsi="Arial"/>
        </w:rPr>
        <w:t>Prigoschin</w:t>
      </w:r>
      <w:proofErr w:type="spellEnd"/>
      <w:r>
        <w:rPr>
          <w:rFonts w:ascii="Arial" w:hAnsi="Arial"/>
        </w:rPr>
        <w:t xml:space="preserve"> verkündete, dass man nach Moskau marschieren werde, passiertem 2 ungewöhnliche Dinge:</w:t>
      </w:r>
    </w:p>
    <w:p w:rsidR="00B277C4" w:rsidRDefault="00B277C4">
      <w:pPr>
        <w:rPr>
          <w:rFonts w:ascii="Arial" w:hAnsi="Arial"/>
        </w:rPr>
      </w:pPr>
      <w:r>
        <w:rPr>
          <w:rFonts w:ascii="Arial" w:hAnsi="Arial"/>
        </w:rPr>
        <w:t>1.Prigoschin klagte die russische Militärführung an, dass sie die Wagner-Truppen beschossen habe.</w:t>
      </w:r>
    </w:p>
    <w:p w:rsidR="00B277C4" w:rsidRDefault="00B277C4">
      <w:pPr>
        <w:rPr>
          <w:rFonts w:ascii="Arial" w:hAnsi="Arial"/>
        </w:rPr>
      </w:pPr>
      <w:r>
        <w:rPr>
          <w:rFonts w:ascii="Arial" w:hAnsi="Arial"/>
        </w:rPr>
        <w:t>2.An diesem Tag wurden 7 russische Flugzeuge von der Wagner-Truppe beschossen, von denen 5</w:t>
      </w:r>
      <w:r w:rsidR="00EE00E5">
        <w:rPr>
          <w:rFonts w:ascii="Arial" w:hAnsi="Arial"/>
        </w:rPr>
        <w:t>, die</w:t>
      </w:r>
      <w:r>
        <w:rPr>
          <w:rFonts w:ascii="Arial" w:hAnsi="Arial"/>
        </w:rPr>
        <w:t xml:space="preserve"> überhaupt keine Waffen an Bord hatten.</w:t>
      </w:r>
    </w:p>
    <w:p w:rsidR="00B277C4" w:rsidRDefault="00B277C4">
      <w:pPr>
        <w:rPr>
          <w:rFonts w:ascii="Arial" w:hAnsi="Arial"/>
        </w:rPr>
      </w:pPr>
      <w:r>
        <w:rPr>
          <w:rFonts w:ascii="Arial" w:hAnsi="Arial"/>
        </w:rPr>
        <w:t xml:space="preserve">Außerdem wurde die Luftstützpunkt der IL -18 mit seiner ganzen Besatzung </w:t>
      </w:r>
      <w:r w:rsidR="00380D1C">
        <w:rPr>
          <w:rFonts w:ascii="Arial" w:hAnsi="Arial"/>
        </w:rPr>
        <w:t xml:space="preserve">von Wagner- Söldnern </w:t>
      </w:r>
      <w:r>
        <w:rPr>
          <w:rFonts w:ascii="Arial" w:hAnsi="Arial"/>
        </w:rPr>
        <w:t>beschossen.</w:t>
      </w:r>
    </w:p>
    <w:p w:rsidR="00B277C4" w:rsidRDefault="00B277C4">
      <w:pPr>
        <w:rPr>
          <w:rFonts w:ascii="Arial" w:hAnsi="Arial"/>
        </w:rPr>
      </w:pPr>
      <w:r>
        <w:rPr>
          <w:rFonts w:ascii="Arial" w:hAnsi="Arial"/>
        </w:rPr>
        <w:t>Insgesamt verloren dabei 12 russische Flugpiloten das Leben.</w:t>
      </w:r>
    </w:p>
    <w:p w:rsidR="00B277C4" w:rsidRDefault="00B277C4">
      <w:pPr>
        <w:rPr>
          <w:rFonts w:ascii="Arial" w:hAnsi="Arial"/>
        </w:rPr>
      </w:pPr>
      <w:r>
        <w:rPr>
          <w:rFonts w:ascii="Arial" w:hAnsi="Arial"/>
        </w:rPr>
        <w:t xml:space="preserve">Die Militärkorrespondentin Irina </w:t>
      </w:r>
      <w:proofErr w:type="spellStart"/>
      <w:r>
        <w:rPr>
          <w:rFonts w:ascii="Arial" w:hAnsi="Arial"/>
        </w:rPr>
        <w:t>Kuksenko</w:t>
      </w:r>
      <w:proofErr w:type="spellEnd"/>
      <w:r>
        <w:rPr>
          <w:rFonts w:ascii="Arial" w:hAnsi="Arial"/>
        </w:rPr>
        <w:t xml:space="preserve"> ergänzte, dass</w:t>
      </w:r>
      <w:r w:rsidR="00EE00E5">
        <w:rPr>
          <w:rFonts w:ascii="Arial" w:hAnsi="Arial"/>
        </w:rPr>
        <w:t xml:space="preserve"> Wagner –Kämpfer bei </w:t>
      </w:r>
      <w:proofErr w:type="spellStart"/>
      <w:r w:rsidR="00EE00E5">
        <w:rPr>
          <w:rFonts w:ascii="Arial" w:hAnsi="Arial"/>
        </w:rPr>
        <w:t>Woronesch</w:t>
      </w:r>
      <w:proofErr w:type="spellEnd"/>
      <w:r w:rsidR="00EE00E5">
        <w:rPr>
          <w:rFonts w:ascii="Arial" w:hAnsi="Arial"/>
        </w:rPr>
        <w:t xml:space="preserve"> nicht die IL -18. Sondern die IL-22 beschossen habe. An Bord des L</w:t>
      </w:r>
      <w:r w:rsidR="00AA51E8">
        <w:rPr>
          <w:rFonts w:ascii="Arial" w:hAnsi="Arial"/>
        </w:rPr>
        <w:t>uftkommandostützpunktes hatten</w:t>
      </w:r>
      <w:r w:rsidR="00EE00E5">
        <w:rPr>
          <w:rFonts w:ascii="Arial" w:hAnsi="Arial"/>
        </w:rPr>
        <w:t xml:space="preserve"> sich 10 Menschen</w:t>
      </w:r>
      <w:r w:rsidR="00AA51E8">
        <w:rPr>
          <w:rFonts w:ascii="Arial" w:hAnsi="Arial"/>
        </w:rPr>
        <w:t xml:space="preserve"> befunden</w:t>
      </w:r>
      <w:r w:rsidR="00EE00E5">
        <w:rPr>
          <w:rFonts w:ascii="Arial" w:hAnsi="Arial"/>
        </w:rPr>
        <w:t>.</w:t>
      </w:r>
    </w:p>
    <w:p w:rsidR="00B277C4" w:rsidRDefault="00EE00E5">
      <w:pPr>
        <w:rPr>
          <w:rFonts w:ascii="Arial" w:hAnsi="Arial"/>
        </w:rPr>
      </w:pPr>
      <w:r>
        <w:rPr>
          <w:rFonts w:ascii="Arial" w:hAnsi="Arial"/>
        </w:rPr>
        <w:t>Sie schrieb:</w:t>
      </w:r>
      <w:r w:rsidR="00AA51E8">
        <w:rPr>
          <w:rFonts w:ascii="Arial" w:hAnsi="Arial"/>
        </w:rPr>
        <w:t xml:space="preserve"> </w:t>
      </w:r>
      <w:r>
        <w:rPr>
          <w:rFonts w:ascii="Arial" w:hAnsi="Arial"/>
        </w:rPr>
        <w:t>“Zum Vergleich wurden zu Beginn der Spezialoperation der russischen Streitkräfte in der Ukraine nicht eines dieser Flugzeuge getroffen.“</w:t>
      </w:r>
    </w:p>
    <w:p w:rsidR="00AB47CD" w:rsidRPr="001B081D" w:rsidRDefault="008C2CDB" w:rsidP="0090457F">
      <w:pPr>
        <w:rPr>
          <w:rStyle w:val="Hyperlink"/>
          <w:rFonts w:ascii="Arial" w:hAnsi="Arial"/>
        </w:rPr>
      </w:pPr>
      <w:hyperlink r:id="rId4" w:history="1">
        <w:r w:rsidR="00EE00E5" w:rsidRPr="001B081D">
          <w:rPr>
            <w:rStyle w:val="Hyperlink"/>
            <w:rFonts w:ascii="Arial" w:hAnsi="Arial"/>
          </w:rPr>
          <w:t>https://temydnya.mirtesen.ru/blog/43823271428/TSena-Marsha-Spravedlivost-Dvenadtsat-pilotov-VS-RF-pogibli-za-d?utm_referrer=mirtesen.ru</w:t>
        </w:r>
      </w:hyperlink>
    </w:p>
    <w:p w:rsidR="00AE1DE8" w:rsidRPr="001B081D" w:rsidRDefault="00AE1DE8" w:rsidP="0090457F">
      <w:pPr>
        <w:rPr>
          <w:rFonts w:ascii="Arial" w:hAnsi="Arial"/>
          <w:b/>
          <w:u w:val="single"/>
        </w:rPr>
      </w:pPr>
      <w:r w:rsidRPr="001B081D">
        <w:rPr>
          <w:rStyle w:val="Hyperlink"/>
          <w:rFonts w:ascii="Arial" w:hAnsi="Arial"/>
          <w:b/>
          <w:color w:val="auto"/>
        </w:rPr>
        <w:t xml:space="preserve">Reaktion des Westens </w:t>
      </w:r>
      <w:proofErr w:type="gramStart"/>
      <w:r w:rsidRPr="001B081D">
        <w:rPr>
          <w:rStyle w:val="Hyperlink"/>
          <w:rFonts w:ascii="Arial" w:hAnsi="Arial"/>
          <w:b/>
          <w:color w:val="auto"/>
        </w:rPr>
        <w:t>und  Russlands</w:t>
      </w:r>
      <w:proofErr w:type="gramEnd"/>
      <w:r w:rsidRPr="001B081D">
        <w:rPr>
          <w:rStyle w:val="Hyperlink"/>
          <w:rFonts w:ascii="Arial" w:hAnsi="Arial"/>
          <w:b/>
          <w:color w:val="auto"/>
        </w:rPr>
        <w:t xml:space="preserve"> auf den „Marsch der Gerechtigkeit „ </w:t>
      </w:r>
      <w:proofErr w:type="spellStart"/>
      <w:r w:rsidRPr="001B081D">
        <w:rPr>
          <w:rStyle w:val="Hyperlink"/>
          <w:rFonts w:ascii="Arial" w:hAnsi="Arial"/>
          <w:b/>
          <w:color w:val="auto"/>
        </w:rPr>
        <w:t>Prigoschins</w:t>
      </w:r>
      <w:proofErr w:type="spellEnd"/>
    </w:p>
    <w:p w:rsidR="0036416F" w:rsidRDefault="00301C6D">
      <w:pPr>
        <w:rPr>
          <w:rFonts w:ascii="Arial" w:hAnsi="Arial"/>
        </w:rPr>
      </w:pPr>
      <w:r w:rsidRPr="00301C6D">
        <w:rPr>
          <w:rFonts w:ascii="Arial" w:hAnsi="Arial"/>
          <w:u w:val="single"/>
        </w:rPr>
        <w:t>Westliche Politiker und Medien</w:t>
      </w:r>
      <w:r>
        <w:rPr>
          <w:rFonts w:ascii="Arial" w:hAnsi="Arial"/>
        </w:rPr>
        <w:t xml:space="preserve"> reagierten</w:t>
      </w:r>
      <w:r w:rsidR="00EE00E5">
        <w:rPr>
          <w:rFonts w:ascii="Arial" w:hAnsi="Arial"/>
        </w:rPr>
        <w:t xml:space="preserve"> auf den Marsch der Wagner-Truppen</w:t>
      </w:r>
      <w:r>
        <w:rPr>
          <w:rFonts w:ascii="Arial" w:hAnsi="Arial"/>
        </w:rPr>
        <w:t xml:space="preserve"> </w:t>
      </w:r>
      <w:r w:rsidR="00EE00E5">
        <w:rPr>
          <w:rFonts w:ascii="Arial" w:hAnsi="Arial"/>
        </w:rPr>
        <w:t xml:space="preserve">in Richtung Moskau </w:t>
      </w:r>
      <w:r>
        <w:rPr>
          <w:rFonts w:ascii="Arial" w:hAnsi="Arial"/>
        </w:rPr>
        <w:t>verhalten, aber erklärten,</w:t>
      </w:r>
      <w:r w:rsidR="00EE00E5">
        <w:rPr>
          <w:rFonts w:ascii="Arial" w:hAnsi="Arial"/>
        </w:rPr>
        <w:t xml:space="preserve"> </w:t>
      </w:r>
      <w:r>
        <w:rPr>
          <w:rFonts w:ascii="Arial" w:hAnsi="Arial"/>
        </w:rPr>
        <w:t>dass Russland nun auch seine Schwachstellen gezeigt habe, was zeige, dass man Russland doch besiegen könne.</w:t>
      </w:r>
    </w:p>
    <w:p w:rsidR="004370CF" w:rsidRDefault="00301C6D" w:rsidP="00353B68">
      <w:pPr>
        <w:rPr>
          <w:rFonts w:ascii="Arial" w:hAnsi="Arial"/>
        </w:rPr>
      </w:pPr>
      <w:r w:rsidRPr="00301C6D">
        <w:rPr>
          <w:rFonts w:ascii="Arial" w:hAnsi="Arial"/>
          <w:u w:val="words"/>
        </w:rPr>
        <w:t>Ein großer Teil der Russlandanhänger</w:t>
      </w:r>
      <w:r>
        <w:rPr>
          <w:rFonts w:ascii="Arial" w:hAnsi="Arial"/>
        </w:rPr>
        <w:t xml:space="preserve"> war der Meinung, dass dieser-auch mit Panzerkräften durchgeführte „Marsch der Gerechtigkeit“</w:t>
      </w:r>
      <w:r w:rsidR="00353B68">
        <w:rPr>
          <w:rFonts w:ascii="Arial" w:hAnsi="Arial"/>
        </w:rPr>
        <w:t xml:space="preserve"> ein </w:t>
      </w:r>
      <w:r w:rsidR="004370CF">
        <w:rPr>
          <w:rFonts w:ascii="Arial" w:hAnsi="Arial"/>
        </w:rPr>
        <w:t>zwischen dem P</w:t>
      </w:r>
      <w:r w:rsidR="00353B68">
        <w:rPr>
          <w:rFonts w:ascii="Arial" w:hAnsi="Arial"/>
        </w:rPr>
        <w:t xml:space="preserve">räsidenten und dem Wagnerchef </w:t>
      </w:r>
      <w:proofErr w:type="spellStart"/>
      <w:r w:rsidR="00353B68">
        <w:rPr>
          <w:rFonts w:ascii="Arial" w:hAnsi="Arial"/>
        </w:rPr>
        <w:t>Progoschin</w:t>
      </w:r>
      <w:proofErr w:type="spellEnd"/>
      <w:r w:rsidR="00353B68">
        <w:rPr>
          <w:rFonts w:ascii="Arial" w:hAnsi="Arial"/>
        </w:rPr>
        <w:t xml:space="preserve"> abgekartetes Spiel war. </w:t>
      </w:r>
    </w:p>
    <w:p w:rsidR="00301C6D" w:rsidRDefault="00353B68" w:rsidP="00353B68">
      <w:pPr>
        <w:rPr>
          <w:rFonts w:ascii="Arial" w:hAnsi="Arial"/>
        </w:rPr>
      </w:pPr>
      <w:r>
        <w:rPr>
          <w:rFonts w:ascii="Arial" w:hAnsi="Arial"/>
        </w:rPr>
        <w:t xml:space="preserve">Denn sie konnten sich nicht vorstellen, dass der glühende </w:t>
      </w:r>
      <w:proofErr w:type="spellStart"/>
      <w:r>
        <w:rPr>
          <w:rFonts w:ascii="Arial" w:hAnsi="Arial"/>
        </w:rPr>
        <w:t>Putinanhänger</w:t>
      </w:r>
      <w:proofErr w:type="spellEnd"/>
      <w:r>
        <w:rPr>
          <w:rFonts w:ascii="Arial" w:hAnsi="Arial"/>
        </w:rPr>
        <w:t xml:space="preserve"> </w:t>
      </w:r>
      <w:r w:rsidR="003E5479">
        <w:rPr>
          <w:rFonts w:ascii="Arial" w:hAnsi="Arial"/>
        </w:rPr>
        <w:t xml:space="preserve">Jewgenij </w:t>
      </w:r>
      <w:proofErr w:type="spellStart"/>
      <w:r>
        <w:rPr>
          <w:rFonts w:ascii="Arial" w:hAnsi="Arial"/>
        </w:rPr>
        <w:t>Prigoschin</w:t>
      </w:r>
      <w:proofErr w:type="spellEnd"/>
      <w:r>
        <w:rPr>
          <w:rFonts w:ascii="Arial" w:hAnsi="Arial"/>
        </w:rPr>
        <w:t xml:space="preserve"> einen Putsch gegen</w:t>
      </w:r>
      <w:r w:rsidR="001D54ED">
        <w:rPr>
          <w:rFonts w:ascii="Arial" w:hAnsi="Arial"/>
        </w:rPr>
        <w:t xml:space="preserve"> die russische Regierung machen wollte, was </w:t>
      </w:r>
      <w:proofErr w:type="spellStart"/>
      <w:r w:rsidR="001D54ED">
        <w:rPr>
          <w:rFonts w:ascii="Arial" w:hAnsi="Arial"/>
        </w:rPr>
        <w:t>Prigoschin</w:t>
      </w:r>
      <w:proofErr w:type="spellEnd"/>
      <w:r w:rsidR="001D54ED">
        <w:rPr>
          <w:rFonts w:ascii="Arial" w:hAnsi="Arial"/>
        </w:rPr>
        <w:t xml:space="preserve"> i</w:t>
      </w:r>
      <w:r w:rsidR="00E94B34">
        <w:rPr>
          <w:rFonts w:ascii="Arial" w:hAnsi="Arial"/>
        </w:rPr>
        <w:t xml:space="preserve">m Übrigen später auch </w:t>
      </w:r>
      <w:proofErr w:type="gramStart"/>
      <w:r w:rsidR="00E94B34">
        <w:rPr>
          <w:rFonts w:ascii="Arial" w:hAnsi="Arial"/>
        </w:rPr>
        <w:t>verneinte</w:t>
      </w:r>
      <w:r w:rsidR="001D54ED">
        <w:rPr>
          <w:rFonts w:ascii="Arial" w:hAnsi="Arial"/>
        </w:rPr>
        <w:t xml:space="preserve"> !</w:t>
      </w:r>
      <w:proofErr w:type="gramEnd"/>
    </w:p>
    <w:p w:rsidR="001D54ED" w:rsidRDefault="001D54ED" w:rsidP="00353B68">
      <w:pPr>
        <w:rPr>
          <w:rFonts w:ascii="Arial" w:hAnsi="Arial"/>
        </w:rPr>
      </w:pPr>
      <w:r>
        <w:rPr>
          <w:rFonts w:ascii="Arial" w:hAnsi="Arial"/>
        </w:rPr>
        <w:t xml:space="preserve">Diese Gruppe von Menschen waren vielmehr der Ansicht, dass die Wagner-Truppe zur Verstärkung der Westfront der Ukraine vor etwaigen militärischen Angriffen seitens Polens herangezogen </w:t>
      </w:r>
      <w:proofErr w:type="gramStart"/>
      <w:r>
        <w:rPr>
          <w:rFonts w:ascii="Arial" w:hAnsi="Arial"/>
        </w:rPr>
        <w:t>wurden</w:t>
      </w:r>
      <w:proofErr w:type="gramEnd"/>
      <w:r>
        <w:rPr>
          <w:rFonts w:ascii="Arial" w:hAnsi="Arial"/>
        </w:rPr>
        <w:t>, um in diesem Fall auch die ukrainische Hauptstadt Kiew zu besetzen.</w:t>
      </w:r>
    </w:p>
    <w:p w:rsidR="001D54ED" w:rsidRDefault="001D54ED" w:rsidP="00353B68">
      <w:pPr>
        <w:rPr>
          <w:rFonts w:ascii="Arial" w:hAnsi="Arial"/>
        </w:rPr>
      </w:pPr>
      <w:r>
        <w:rPr>
          <w:rFonts w:ascii="Arial" w:hAnsi="Arial"/>
        </w:rPr>
        <w:lastRenderedPageBreak/>
        <w:t>Russlands Präsident Putin meinte, dass der „Marsch der Gerechtigkeit“ angesichts der sich zuspitzenden militärischen Auseinandersetzungen zwischen Russland und den vornehmlich in der Ukraine kämpfenden NATO</w:t>
      </w:r>
      <w:r w:rsidR="00100F6C">
        <w:rPr>
          <w:rFonts w:ascii="Arial" w:hAnsi="Arial"/>
        </w:rPr>
        <w:t>-Soldaten, nebst ihren vom Westen gelieferten hochmodernen Angriffswaffen in Form von Leopard-Panzern und US-</w:t>
      </w:r>
      <w:proofErr w:type="spellStart"/>
      <w:r w:rsidR="00100F6C">
        <w:rPr>
          <w:rFonts w:ascii="Arial" w:hAnsi="Arial"/>
        </w:rPr>
        <w:t>Himars</w:t>
      </w:r>
      <w:proofErr w:type="spellEnd"/>
      <w:r w:rsidR="00100F6C">
        <w:rPr>
          <w:rFonts w:ascii="Arial" w:hAnsi="Arial"/>
        </w:rPr>
        <w:t xml:space="preserve">-Raketen einem „Dolchstoß in den Rücken“ </w:t>
      </w:r>
      <w:proofErr w:type="gramStart"/>
      <w:r w:rsidR="00100F6C">
        <w:rPr>
          <w:rFonts w:ascii="Arial" w:hAnsi="Arial"/>
        </w:rPr>
        <w:t>gleich käme</w:t>
      </w:r>
      <w:proofErr w:type="gramEnd"/>
      <w:r w:rsidR="00100F6C">
        <w:rPr>
          <w:rFonts w:ascii="Arial" w:hAnsi="Arial"/>
        </w:rPr>
        <w:t xml:space="preserve">, </w:t>
      </w:r>
      <w:r w:rsidR="002B610C">
        <w:rPr>
          <w:rFonts w:ascii="Arial" w:hAnsi="Arial"/>
        </w:rPr>
        <w:t>den man hart bestrafen müsse.</w:t>
      </w:r>
    </w:p>
    <w:p w:rsidR="002B610C" w:rsidRDefault="006B1AD4" w:rsidP="00353B68">
      <w:pPr>
        <w:rPr>
          <w:rFonts w:ascii="Arial" w:hAnsi="Arial"/>
        </w:rPr>
      </w:pPr>
      <w:r>
        <w:rPr>
          <w:rFonts w:ascii="Arial" w:hAnsi="Arial"/>
        </w:rPr>
        <w:t xml:space="preserve">Siehe </w:t>
      </w:r>
      <w:proofErr w:type="spellStart"/>
      <w:r>
        <w:rPr>
          <w:rFonts w:ascii="Arial" w:hAnsi="Arial"/>
        </w:rPr>
        <w:t>Puitins</w:t>
      </w:r>
      <w:proofErr w:type="spellEnd"/>
      <w:r>
        <w:rPr>
          <w:rFonts w:ascii="Arial" w:hAnsi="Arial"/>
        </w:rPr>
        <w:t xml:space="preserve"> Rede an die Nation nach</w:t>
      </w:r>
      <w:r w:rsidR="0059042C">
        <w:rPr>
          <w:rFonts w:ascii="Arial" w:hAnsi="Arial"/>
        </w:rPr>
        <w:t xml:space="preserve"> </w:t>
      </w:r>
      <w:r>
        <w:rPr>
          <w:rFonts w:ascii="Arial" w:hAnsi="Arial"/>
        </w:rPr>
        <w:t xml:space="preserve">dem „Putsch“ bzw. </w:t>
      </w:r>
      <w:r w:rsidR="0059042C">
        <w:rPr>
          <w:rFonts w:ascii="Arial" w:hAnsi="Arial"/>
        </w:rPr>
        <w:t xml:space="preserve">der </w:t>
      </w:r>
      <w:r>
        <w:rPr>
          <w:rFonts w:ascii="Arial" w:hAnsi="Arial"/>
        </w:rPr>
        <w:t xml:space="preserve">Meuterei eines Teils der Wagner-Truppen&gt; </w:t>
      </w:r>
      <w:r w:rsidRPr="000E3929">
        <w:rPr>
          <w:rFonts w:ascii="Arial" w:eastAsia="Times New Roman" w:hAnsi="Arial" w:cs="Times New Roman"/>
          <w:szCs w:val="24"/>
          <w:lang w:eastAsia="de-DE"/>
        </w:rPr>
        <w:t xml:space="preserve">Quelle: </w:t>
      </w:r>
      <w:hyperlink r:id="rId5" w:history="1">
        <w:r w:rsidRPr="000E3929">
          <w:rPr>
            <w:rStyle w:val="Hyperlink"/>
            <w:rFonts w:ascii="Arial" w:hAnsi="Arial"/>
            <w:szCs w:val="24"/>
          </w:rPr>
          <w:t>https://tass.com/russia/1637627</w:t>
        </w:r>
      </w:hyperlink>
    </w:p>
    <w:p w:rsidR="00D2439A" w:rsidRDefault="00100F6C" w:rsidP="00353B68">
      <w:pPr>
        <w:rPr>
          <w:rFonts w:ascii="Arial" w:hAnsi="Arial"/>
        </w:rPr>
      </w:pPr>
      <w:r w:rsidRPr="00100F6C">
        <w:rPr>
          <w:rFonts w:ascii="Arial" w:hAnsi="Arial"/>
          <w:u w:val="single"/>
        </w:rPr>
        <w:t xml:space="preserve">Zur 3. Gruppe der Analytiker des Marsches eines </w:t>
      </w:r>
      <w:proofErr w:type="gramStart"/>
      <w:r w:rsidRPr="00100F6C">
        <w:rPr>
          <w:rFonts w:ascii="Arial" w:hAnsi="Arial"/>
          <w:u w:val="single"/>
        </w:rPr>
        <w:t>Teils  der</w:t>
      </w:r>
      <w:proofErr w:type="gramEnd"/>
      <w:r w:rsidRPr="00100F6C">
        <w:rPr>
          <w:rFonts w:ascii="Arial" w:hAnsi="Arial"/>
          <w:u w:val="single"/>
        </w:rPr>
        <w:t xml:space="preserve"> </w:t>
      </w:r>
      <w:proofErr w:type="spellStart"/>
      <w:r w:rsidRPr="00100F6C">
        <w:rPr>
          <w:rFonts w:ascii="Arial" w:hAnsi="Arial"/>
          <w:u w:val="single"/>
        </w:rPr>
        <w:t>Prigoschin</w:t>
      </w:r>
      <w:proofErr w:type="spellEnd"/>
      <w:r w:rsidRPr="00100F6C">
        <w:rPr>
          <w:rFonts w:ascii="Arial" w:hAnsi="Arial"/>
          <w:u w:val="single"/>
        </w:rPr>
        <w:t>-Truppen in Richtung Moskau</w:t>
      </w:r>
      <w:r w:rsidR="007648DF">
        <w:rPr>
          <w:rFonts w:ascii="Arial" w:hAnsi="Arial"/>
          <w:u w:val="single"/>
        </w:rPr>
        <w:t>,</w:t>
      </w:r>
      <w:r>
        <w:rPr>
          <w:rFonts w:ascii="Arial" w:hAnsi="Arial"/>
          <w:u w:val="single"/>
        </w:rPr>
        <w:t xml:space="preserve"> </w:t>
      </w:r>
      <w:r w:rsidRPr="00100F6C">
        <w:rPr>
          <w:rFonts w:ascii="Arial" w:hAnsi="Arial"/>
        </w:rPr>
        <w:t>gehörte der belarussische Präsident Lukaschenko</w:t>
      </w:r>
      <w:r>
        <w:rPr>
          <w:rFonts w:ascii="Arial" w:hAnsi="Arial"/>
        </w:rPr>
        <w:t>, der sogleich Gespräche mit dem W</w:t>
      </w:r>
      <w:r w:rsidR="007648DF">
        <w:rPr>
          <w:rFonts w:ascii="Arial" w:hAnsi="Arial"/>
        </w:rPr>
        <w:t xml:space="preserve">agnerchef </w:t>
      </w:r>
      <w:proofErr w:type="spellStart"/>
      <w:r w:rsidR="007648DF">
        <w:rPr>
          <w:rFonts w:ascii="Arial" w:hAnsi="Arial"/>
        </w:rPr>
        <w:t>Prigoschin</w:t>
      </w:r>
      <w:proofErr w:type="spellEnd"/>
      <w:r w:rsidR="007648DF">
        <w:rPr>
          <w:rFonts w:ascii="Arial" w:hAnsi="Arial"/>
        </w:rPr>
        <w:t xml:space="preserve"> aufnahm und der </w:t>
      </w:r>
      <w:r w:rsidR="002D41A2">
        <w:rPr>
          <w:rFonts w:ascii="Arial" w:hAnsi="Arial"/>
        </w:rPr>
        <w:t>nach diesen feststellte</w:t>
      </w:r>
      <w:r>
        <w:rPr>
          <w:rFonts w:ascii="Arial" w:hAnsi="Arial"/>
        </w:rPr>
        <w:t xml:space="preserve">, dass </w:t>
      </w:r>
      <w:proofErr w:type="spellStart"/>
      <w:r>
        <w:rPr>
          <w:rFonts w:ascii="Arial" w:hAnsi="Arial"/>
        </w:rPr>
        <w:t>Prigoschins</w:t>
      </w:r>
      <w:proofErr w:type="spellEnd"/>
      <w:r>
        <w:rPr>
          <w:rFonts w:ascii="Arial" w:hAnsi="Arial"/>
        </w:rPr>
        <w:t xml:space="preserve"> Marsch sich nicht</w:t>
      </w:r>
      <w:r w:rsidR="00AE1DE8">
        <w:rPr>
          <w:rFonts w:ascii="Arial" w:hAnsi="Arial"/>
        </w:rPr>
        <w:t xml:space="preserve"> </w:t>
      </w:r>
      <w:proofErr w:type="spellStart"/>
      <w:r w:rsidR="00AE1DE8">
        <w:rPr>
          <w:rFonts w:ascii="Arial" w:hAnsi="Arial"/>
        </w:rPr>
        <w:t>bewußt</w:t>
      </w:r>
      <w:proofErr w:type="spellEnd"/>
      <w:r>
        <w:rPr>
          <w:rFonts w:ascii="Arial" w:hAnsi="Arial"/>
        </w:rPr>
        <w:t xml:space="preserve"> gegen die russische Regierung, ge</w:t>
      </w:r>
      <w:r w:rsidR="00AE1DE8">
        <w:rPr>
          <w:rFonts w:ascii="Arial" w:hAnsi="Arial"/>
        </w:rPr>
        <w:t>führt von Wladimir Putin, gerichtet hat</w:t>
      </w:r>
      <w:r w:rsidR="00D2439A">
        <w:rPr>
          <w:rFonts w:ascii="Arial" w:hAnsi="Arial"/>
        </w:rPr>
        <w:t xml:space="preserve">. </w:t>
      </w:r>
    </w:p>
    <w:p w:rsidR="00100F6C" w:rsidRDefault="00C31DDA" w:rsidP="00353B68">
      <w:pPr>
        <w:rPr>
          <w:rFonts w:ascii="Arial" w:hAnsi="Arial"/>
        </w:rPr>
      </w:pPr>
      <w:r>
        <w:rPr>
          <w:rFonts w:ascii="Arial" w:hAnsi="Arial"/>
        </w:rPr>
        <w:t xml:space="preserve">J. </w:t>
      </w:r>
      <w:proofErr w:type="spellStart"/>
      <w:r w:rsidR="00D2439A">
        <w:rPr>
          <w:rFonts w:ascii="Arial" w:hAnsi="Arial"/>
        </w:rPr>
        <w:t>Prigoschin</w:t>
      </w:r>
      <w:proofErr w:type="spellEnd"/>
      <w:r w:rsidR="00D2439A">
        <w:rPr>
          <w:rFonts w:ascii="Arial" w:hAnsi="Arial"/>
        </w:rPr>
        <w:t xml:space="preserve"> war </w:t>
      </w:r>
      <w:r w:rsidR="005F524D">
        <w:rPr>
          <w:rFonts w:ascii="Arial" w:hAnsi="Arial"/>
        </w:rPr>
        <w:t xml:space="preserve">nach Verhandlungen mit dem belarussischen Präsidenten </w:t>
      </w:r>
      <w:proofErr w:type="spellStart"/>
      <w:r>
        <w:rPr>
          <w:rFonts w:ascii="Arial" w:hAnsi="Arial"/>
        </w:rPr>
        <w:t>A.</w:t>
      </w:r>
      <w:r w:rsidR="005F524D">
        <w:rPr>
          <w:rFonts w:ascii="Arial" w:hAnsi="Arial"/>
        </w:rPr>
        <w:t>Lukaschenko</w:t>
      </w:r>
      <w:proofErr w:type="spellEnd"/>
      <w:r w:rsidR="005F524D">
        <w:rPr>
          <w:rFonts w:ascii="Arial" w:hAnsi="Arial"/>
        </w:rPr>
        <w:t xml:space="preserve"> </w:t>
      </w:r>
      <w:r w:rsidR="00D2439A">
        <w:rPr>
          <w:rFonts w:ascii="Arial" w:hAnsi="Arial"/>
        </w:rPr>
        <w:t xml:space="preserve">schließlich bereit, einzulenken und seine Truppen zurück in das Sommerlager im </w:t>
      </w:r>
      <w:proofErr w:type="spellStart"/>
      <w:r w:rsidR="00D2439A">
        <w:rPr>
          <w:rFonts w:ascii="Arial" w:hAnsi="Arial"/>
        </w:rPr>
        <w:t>Donbass</w:t>
      </w:r>
      <w:proofErr w:type="spellEnd"/>
      <w:r w:rsidR="00D2439A">
        <w:rPr>
          <w:rFonts w:ascii="Arial" w:hAnsi="Arial"/>
        </w:rPr>
        <w:t xml:space="preserve"> zu schicken. Er selbst nahm das Angebot </w:t>
      </w:r>
      <w:r>
        <w:rPr>
          <w:rFonts w:ascii="Arial" w:hAnsi="Arial"/>
        </w:rPr>
        <w:t xml:space="preserve">A. </w:t>
      </w:r>
      <w:proofErr w:type="spellStart"/>
      <w:r w:rsidR="00D2439A">
        <w:rPr>
          <w:rFonts w:ascii="Arial" w:hAnsi="Arial"/>
        </w:rPr>
        <w:t>Luikaschenkos</w:t>
      </w:r>
      <w:proofErr w:type="spellEnd"/>
      <w:r w:rsidR="00D2439A">
        <w:rPr>
          <w:rFonts w:ascii="Arial" w:hAnsi="Arial"/>
        </w:rPr>
        <w:t xml:space="preserve"> an, nach Belarus zu fliegen und dort vorläufig zu verweilen.</w:t>
      </w:r>
    </w:p>
    <w:p w:rsidR="003328BB" w:rsidRPr="000D142C" w:rsidRDefault="00D2439A">
      <w:pPr>
        <w:rPr>
          <w:rFonts w:ascii="Arial" w:hAnsi="Arial"/>
        </w:rPr>
      </w:pPr>
      <w:r>
        <w:rPr>
          <w:rFonts w:ascii="Arial" w:hAnsi="Arial"/>
        </w:rPr>
        <w:t xml:space="preserve">Daraufhin erklärte der russische Präsident Wladimir Putin, dass angesichts der überragenden militärischen Erfolge der Wagner-Truppen in </w:t>
      </w:r>
      <w:proofErr w:type="spellStart"/>
      <w:r>
        <w:rPr>
          <w:rFonts w:ascii="Arial" w:hAnsi="Arial"/>
        </w:rPr>
        <w:t>Soledar</w:t>
      </w:r>
      <w:proofErr w:type="spellEnd"/>
      <w:r>
        <w:rPr>
          <w:rFonts w:ascii="Arial" w:hAnsi="Arial"/>
        </w:rPr>
        <w:t xml:space="preserve"> und </w:t>
      </w:r>
      <w:proofErr w:type="spellStart"/>
      <w:r>
        <w:rPr>
          <w:rFonts w:ascii="Arial" w:hAnsi="Arial"/>
        </w:rPr>
        <w:t>Bachmut</w:t>
      </w:r>
      <w:proofErr w:type="spellEnd"/>
      <w:r>
        <w:rPr>
          <w:rFonts w:ascii="Arial" w:hAnsi="Arial"/>
        </w:rPr>
        <w:t xml:space="preserve">, weder der Wagnerchef, </w:t>
      </w:r>
      <w:proofErr w:type="spellStart"/>
      <w:r>
        <w:rPr>
          <w:rFonts w:ascii="Arial" w:hAnsi="Arial"/>
        </w:rPr>
        <w:t>Prigoschin</w:t>
      </w:r>
      <w:proofErr w:type="spellEnd"/>
      <w:r>
        <w:rPr>
          <w:rFonts w:ascii="Arial" w:hAnsi="Arial"/>
        </w:rPr>
        <w:t xml:space="preserve"> selbst, noch Teile seiner Armee, die in Richtung Moskau marschiert war</w:t>
      </w:r>
      <w:r w:rsidR="00BA4CDD">
        <w:rPr>
          <w:rFonts w:ascii="Arial" w:hAnsi="Arial"/>
        </w:rPr>
        <w:t>en</w:t>
      </w:r>
      <w:r>
        <w:rPr>
          <w:rFonts w:ascii="Arial" w:hAnsi="Arial"/>
        </w:rPr>
        <w:t>, bestraft werden sollen.</w:t>
      </w:r>
    </w:p>
    <w:p w:rsidR="005F524D" w:rsidRPr="00DE7DE0" w:rsidRDefault="005F524D">
      <w:pPr>
        <w:rPr>
          <w:rFonts w:ascii="Arial" w:hAnsi="Arial"/>
          <w:b/>
          <w:u w:val="single"/>
        </w:rPr>
      </w:pPr>
      <w:r w:rsidRPr="00DE7DE0">
        <w:rPr>
          <w:rFonts w:ascii="Arial" w:hAnsi="Arial"/>
          <w:b/>
          <w:u w:val="single"/>
        </w:rPr>
        <w:t xml:space="preserve">Analysen des Vorgehens </w:t>
      </w:r>
      <w:proofErr w:type="spellStart"/>
      <w:r w:rsidRPr="00DE7DE0">
        <w:rPr>
          <w:rFonts w:ascii="Arial" w:hAnsi="Arial"/>
          <w:b/>
          <w:u w:val="single"/>
        </w:rPr>
        <w:t>Prigoschins</w:t>
      </w:r>
      <w:proofErr w:type="spellEnd"/>
      <w:r w:rsidRPr="00DE7DE0">
        <w:rPr>
          <w:rFonts w:ascii="Arial" w:hAnsi="Arial"/>
          <w:b/>
          <w:u w:val="single"/>
        </w:rPr>
        <w:t xml:space="preserve"> durch</w:t>
      </w:r>
      <w:r w:rsidR="00DE7DE0" w:rsidRPr="00DE7DE0">
        <w:rPr>
          <w:rFonts w:ascii="Arial" w:hAnsi="Arial"/>
          <w:b/>
          <w:u w:val="single"/>
        </w:rPr>
        <w:t xml:space="preserve"> </w:t>
      </w:r>
      <w:proofErr w:type="spellStart"/>
      <w:r w:rsidR="00C27FA8">
        <w:rPr>
          <w:rFonts w:ascii="Arial" w:hAnsi="Arial"/>
          <w:b/>
          <w:u w:val="single"/>
        </w:rPr>
        <w:t>R.</w:t>
      </w:r>
      <w:r w:rsidR="00DE7DE0" w:rsidRPr="00DE7DE0">
        <w:rPr>
          <w:rFonts w:ascii="Arial" w:hAnsi="Arial"/>
          <w:b/>
          <w:u w:val="single"/>
        </w:rPr>
        <w:t>Kadyrow</w:t>
      </w:r>
      <w:proofErr w:type="spellEnd"/>
      <w:r w:rsidR="00DE7DE0" w:rsidRPr="00DE7DE0">
        <w:rPr>
          <w:rFonts w:ascii="Arial" w:hAnsi="Arial"/>
          <w:b/>
          <w:u w:val="single"/>
        </w:rPr>
        <w:t>,</w:t>
      </w:r>
      <w:r w:rsidRPr="00DE7DE0">
        <w:rPr>
          <w:rFonts w:ascii="Arial" w:hAnsi="Arial"/>
          <w:b/>
          <w:u w:val="single"/>
        </w:rPr>
        <w:t xml:space="preserve"> </w:t>
      </w:r>
      <w:proofErr w:type="spellStart"/>
      <w:r w:rsidR="00023821">
        <w:rPr>
          <w:rFonts w:ascii="Arial" w:hAnsi="Arial"/>
          <w:b/>
          <w:u w:val="single"/>
        </w:rPr>
        <w:t>Y.</w:t>
      </w:r>
      <w:r w:rsidRPr="00DE7DE0">
        <w:rPr>
          <w:rFonts w:ascii="Arial" w:hAnsi="Arial"/>
          <w:b/>
          <w:u w:val="single"/>
        </w:rPr>
        <w:t>Kedmi</w:t>
      </w:r>
      <w:proofErr w:type="spellEnd"/>
      <w:r w:rsidRPr="00DE7DE0">
        <w:rPr>
          <w:rFonts w:ascii="Arial" w:hAnsi="Arial"/>
          <w:b/>
          <w:u w:val="single"/>
        </w:rPr>
        <w:t xml:space="preserve"> und</w:t>
      </w:r>
      <w:r w:rsidR="00DE7DE0" w:rsidRPr="00DE7DE0">
        <w:rPr>
          <w:rFonts w:ascii="Arial" w:hAnsi="Arial"/>
          <w:b/>
          <w:u w:val="single"/>
        </w:rPr>
        <w:t xml:space="preserve"> J. Baud</w:t>
      </w:r>
    </w:p>
    <w:p w:rsidR="00440664" w:rsidRDefault="008B7F0D">
      <w:pPr>
        <w:rPr>
          <w:rFonts w:ascii="Arial" w:hAnsi="Arial"/>
        </w:rPr>
      </w:pPr>
      <w:r w:rsidRPr="008B7F0D">
        <w:rPr>
          <w:rFonts w:ascii="Arial" w:hAnsi="Arial"/>
        </w:rPr>
        <w:t>Der seit</w:t>
      </w:r>
      <w:r>
        <w:rPr>
          <w:rFonts w:ascii="Arial" w:hAnsi="Arial"/>
        </w:rPr>
        <w:t xml:space="preserve"> Jahren in Russland lebende, ausgezeichnete israelische Analytiker </w:t>
      </w:r>
      <w:proofErr w:type="spellStart"/>
      <w:r w:rsidR="00023821">
        <w:rPr>
          <w:rFonts w:ascii="Arial" w:hAnsi="Arial"/>
        </w:rPr>
        <w:t>Yakov</w:t>
      </w:r>
      <w:proofErr w:type="spellEnd"/>
      <w:r w:rsidR="00023821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Kedmi</w:t>
      </w:r>
      <w:proofErr w:type="spellEnd"/>
      <w:r>
        <w:rPr>
          <w:rFonts w:ascii="Arial" w:hAnsi="Arial"/>
        </w:rPr>
        <w:t xml:space="preserve"> kommt, wie der ehemalige Oberst der Schweizer Armee, Jacques Baud, der für den Schweizer strategischen Nachrichtendienst, die UNO und die NATO in der Ukraine gearbeitet hat, zu gleichen, bzw. ähnlichen Schlussfolgerungen.</w:t>
      </w:r>
    </w:p>
    <w:p w:rsidR="008B7F0D" w:rsidRDefault="008B7F0D">
      <w:pPr>
        <w:rPr>
          <w:rFonts w:ascii="Arial" w:hAnsi="Arial"/>
        </w:rPr>
      </w:pPr>
      <w:r>
        <w:rPr>
          <w:rFonts w:ascii="Arial" w:hAnsi="Arial"/>
        </w:rPr>
        <w:t xml:space="preserve">Kurz bevor </w:t>
      </w:r>
      <w:r w:rsidR="000671D6">
        <w:rPr>
          <w:rFonts w:ascii="Arial" w:hAnsi="Arial"/>
        </w:rPr>
        <w:t>die Wagner-Truppe</w:t>
      </w:r>
      <w:r w:rsidR="00B60952">
        <w:rPr>
          <w:rFonts w:ascii="Arial" w:hAnsi="Arial"/>
        </w:rPr>
        <w:t>n</w:t>
      </w:r>
      <w:r>
        <w:rPr>
          <w:rFonts w:ascii="Arial" w:hAnsi="Arial"/>
        </w:rPr>
        <w:t xml:space="preserve"> Ende April 2023</w:t>
      </w:r>
      <w:r w:rsidR="000671D6">
        <w:rPr>
          <w:rFonts w:ascii="Arial" w:hAnsi="Arial"/>
        </w:rPr>
        <w:t xml:space="preserve"> </w:t>
      </w:r>
      <w:proofErr w:type="spellStart"/>
      <w:r w:rsidR="000671D6">
        <w:rPr>
          <w:rFonts w:ascii="Arial" w:hAnsi="Arial"/>
        </w:rPr>
        <w:t>Bachmut</w:t>
      </w:r>
      <w:proofErr w:type="spellEnd"/>
      <w:r>
        <w:rPr>
          <w:rFonts w:ascii="Arial" w:hAnsi="Arial"/>
        </w:rPr>
        <w:t xml:space="preserve"> im Auftrag der russischen Armeeführung</w:t>
      </w:r>
      <w:r w:rsidR="000671D6">
        <w:rPr>
          <w:rFonts w:ascii="Arial" w:hAnsi="Arial"/>
        </w:rPr>
        <w:t xml:space="preserve"> zu 95-99 % befreit hatte</w:t>
      </w:r>
      <w:r w:rsidR="00B60952">
        <w:rPr>
          <w:rFonts w:ascii="Arial" w:hAnsi="Arial"/>
        </w:rPr>
        <w:t>n</w:t>
      </w:r>
      <w:r w:rsidR="000671D6">
        <w:rPr>
          <w:rFonts w:ascii="Arial" w:hAnsi="Arial"/>
        </w:rPr>
        <w:t>, ist der Vertrag zwischen dem Oberkommando der russischen Armee und den Wagner-Truppen ausgelaufen.</w:t>
      </w:r>
    </w:p>
    <w:p w:rsidR="00DE7DE0" w:rsidRDefault="00DE7DE0">
      <w:pPr>
        <w:rPr>
          <w:rFonts w:ascii="Arial" w:hAnsi="Arial"/>
        </w:rPr>
      </w:pPr>
      <w:r>
        <w:rPr>
          <w:rFonts w:ascii="Arial" w:hAnsi="Arial"/>
        </w:rPr>
        <w:t xml:space="preserve">Der russische Generalstabchef entschied sich aufgrund des Protestes von </w:t>
      </w:r>
    </w:p>
    <w:p w:rsidR="00DE7DE0" w:rsidRDefault="00DE7DE0">
      <w:pPr>
        <w:rPr>
          <w:rFonts w:ascii="Arial" w:hAnsi="Arial"/>
        </w:rPr>
      </w:pPr>
      <w:proofErr w:type="spellStart"/>
      <w:r>
        <w:rPr>
          <w:rFonts w:ascii="Arial" w:hAnsi="Arial"/>
        </w:rPr>
        <w:t>Prigoschin</w:t>
      </w:r>
      <w:proofErr w:type="spellEnd"/>
      <w:r>
        <w:rPr>
          <w:rFonts w:ascii="Arial" w:hAnsi="Arial"/>
        </w:rPr>
        <w:t xml:space="preserve"> - den dieser über Twitter auch öffentlich machte (!!) was der tschetschenische Armeeführer </w:t>
      </w:r>
      <w:proofErr w:type="spellStart"/>
      <w:r>
        <w:rPr>
          <w:rFonts w:ascii="Arial" w:hAnsi="Arial"/>
        </w:rPr>
        <w:t>Kadyrow</w:t>
      </w:r>
      <w:proofErr w:type="spellEnd"/>
      <w:r>
        <w:rPr>
          <w:rFonts w:ascii="Arial" w:hAnsi="Arial"/>
        </w:rPr>
        <w:t xml:space="preserve"> stark kritisierte**, den Vertrag mit den Wagner-truppen bis zum 21. Mai zu verlängern. </w:t>
      </w:r>
    </w:p>
    <w:p w:rsidR="00DE7DE0" w:rsidRDefault="00DE7DE0">
      <w:pPr>
        <w:rPr>
          <w:rFonts w:ascii="Arial" w:hAnsi="Arial"/>
        </w:rPr>
      </w:pPr>
      <w:r>
        <w:rPr>
          <w:rFonts w:ascii="Arial" w:hAnsi="Arial"/>
        </w:rPr>
        <w:t xml:space="preserve">Am 20.5. 23 war </w:t>
      </w:r>
      <w:proofErr w:type="spellStart"/>
      <w:r>
        <w:rPr>
          <w:rFonts w:ascii="Arial" w:hAnsi="Arial"/>
        </w:rPr>
        <w:t>Bachmut</w:t>
      </w:r>
      <w:proofErr w:type="spellEnd"/>
      <w:r>
        <w:rPr>
          <w:rFonts w:ascii="Arial" w:hAnsi="Arial"/>
        </w:rPr>
        <w:t xml:space="preserve"> eingenommen.</w:t>
      </w:r>
    </w:p>
    <w:p w:rsidR="008A3202" w:rsidRDefault="00BE179F">
      <w:pPr>
        <w:rPr>
          <w:rFonts w:ascii="Arial" w:hAnsi="Arial"/>
        </w:rPr>
      </w:pPr>
      <w:r>
        <w:rPr>
          <w:rFonts w:ascii="Arial" w:hAnsi="Arial"/>
        </w:rPr>
        <w:t>Der russische Generalstab entschied nun, die private Wagner-Truppe in die russischen Streitkräfte zu integrieren, damit diese auch nach dem Krieg sozial abgesichert sind</w:t>
      </w:r>
      <w:r w:rsidR="00686B30">
        <w:rPr>
          <w:rFonts w:ascii="Arial" w:hAnsi="Arial"/>
        </w:rPr>
        <w:t>.</w:t>
      </w:r>
    </w:p>
    <w:p w:rsidR="008A3202" w:rsidRDefault="008A3202">
      <w:pPr>
        <w:rPr>
          <w:rFonts w:ascii="Arial" w:hAnsi="Arial"/>
        </w:rPr>
      </w:pPr>
      <w:proofErr w:type="spellStart"/>
      <w:r>
        <w:rPr>
          <w:rFonts w:ascii="Arial" w:hAnsi="Arial"/>
        </w:rPr>
        <w:t>Prigoschin</w:t>
      </w:r>
      <w:proofErr w:type="spellEnd"/>
      <w:r>
        <w:rPr>
          <w:rFonts w:ascii="Arial" w:hAnsi="Arial"/>
        </w:rPr>
        <w:t xml:space="preserve"> hat den Vorschlag des russischen Generalstabs abgelehnt.</w:t>
      </w:r>
    </w:p>
    <w:p w:rsidR="00686B30" w:rsidRDefault="00686B30">
      <w:pPr>
        <w:rPr>
          <w:rFonts w:ascii="Arial" w:hAnsi="Arial"/>
        </w:rPr>
      </w:pPr>
      <w:r>
        <w:rPr>
          <w:rFonts w:ascii="Arial" w:hAnsi="Arial"/>
        </w:rPr>
        <w:t xml:space="preserve">Sowohl </w:t>
      </w:r>
      <w:proofErr w:type="spellStart"/>
      <w:r>
        <w:rPr>
          <w:rFonts w:ascii="Arial" w:hAnsi="Arial"/>
        </w:rPr>
        <w:t>Kedmi</w:t>
      </w:r>
      <w:proofErr w:type="spellEnd"/>
      <w:r>
        <w:rPr>
          <w:rFonts w:ascii="Arial" w:hAnsi="Arial"/>
        </w:rPr>
        <w:t xml:space="preserve">, als auch J. Baud sind der Ansicht, dass die Integration eines militärischen Privatunternehmens, das hauptsächlich zum Häuserkampf ausgebildet worden war, um unnötige Verluste innerhalb der ukrainischen Zivilbevölkerung zu </w:t>
      </w:r>
      <w:r>
        <w:rPr>
          <w:rFonts w:ascii="Arial" w:hAnsi="Arial"/>
        </w:rPr>
        <w:lastRenderedPageBreak/>
        <w:t>vermeiden, in ein dynamisches russisches Verteidigungssystem viele operative Probleme mit sich bringen würde.</w:t>
      </w:r>
    </w:p>
    <w:p w:rsidR="008A3202" w:rsidRDefault="00686B30">
      <w:pPr>
        <w:rPr>
          <w:rFonts w:ascii="Arial" w:hAnsi="Arial"/>
        </w:rPr>
      </w:pPr>
      <w:r>
        <w:rPr>
          <w:rFonts w:ascii="Arial" w:hAnsi="Arial"/>
        </w:rPr>
        <w:t xml:space="preserve">Daher schlug </w:t>
      </w:r>
      <w:proofErr w:type="spellStart"/>
      <w:r w:rsidR="00C27FA8">
        <w:rPr>
          <w:rFonts w:ascii="Arial" w:hAnsi="Arial"/>
        </w:rPr>
        <w:t>Y.</w:t>
      </w:r>
      <w:r>
        <w:rPr>
          <w:rFonts w:ascii="Arial" w:hAnsi="Arial"/>
        </w:rPr>
        <w:t>Kedmi</w:t>
      </w:r>
      <w:proofErr w:type="spellEnd"/>
      <w:r>
        <w:rPr>
          <w:rFonts w:ascii="Arial" w:hAnsi="Arial"/>
        </w:rPr>
        <w:t xml:space="preserve"> vor, diese Privatarmee besser zur Befriedung und Stabilisierung schon befreiter ukrainischer Gebiete hinzuzuziehen.</w:t>
      </w:r>
    </w:p>
    <w:p w:rsidR="00D47A4B" w:rsidRPr="00A72090" w:rsidRDefault="00D47A4B">
      <w:pPr>
        <w:rPr>
          <w:rFonts w:ascii="Arial" w:hAnsi="Arial"/>
          <w:u w:val="single"/>
        </w:rPr>
      </w:pPr>
      <w:r>
        <w:rPr>
          <w:rFonts w:ascii="Arial" w:hAnsi="Arial"/>
        </w:rPr>
        <w:t xml:space="preserve">Wie J. Baud bezeichnete </w:t>
      </w:r>
      <w:proofErr w:type="spellStart"/>
      <w:r>
        <w:rPr>
          <w:rFonts w:ascii="Arial" w:hAnsi="Arial"/>
        </w:rPr>
        <w:t>Kadyrow</w:t>
      </w:r>
      <w:proofErr w:type="spellEnd"/>
      <w:r>
        <w:rPr>
          <w:rFonts w:ascii="Arial" w:hAnsi="Arial"/>
        </w:rPr>
        <w:t xml:space="preserve"> das Aufbrechen der Privatarmee </w:t>
      </w:r>
      <w:proofErr w:type="spellStart"/>
      <w:r>
        <w:rPr>
          <w:rFonts w:ascii="Arial" w:hAnsi="Arial"/>
        </w:rPr>
        <w:t>Prigoschins</w:t>
      </w:r>
      <w:proofErr w:type="spellEnd"/>
      <w:r w:rsidR="00A72090">
        <w:rPr>
          <w:rFonts w:ascii="Arial" w:hAnsi="Arial"/>
        </w:rPr>
        <w:t xml:space="preserve"> </w:t>
      </w:r>
      <w:r w:rsidR="00A72090" w:rsidRPr="00A72090">
        <w:rPr>
          <w:rFonts w:ascii="Arial" w:hAnsi="Arial"/>
          <w:u w:val="single"/>
        </w:rPr>
        <w:t>n</w:t>
      </w:r>
      <w:r w:rsidRPr="00A72090">
        <w:rPr>
          <w:rFonts w:ascii="Arial" w:hAnsi="Arial"/>
          <w:u w:val="single"/>
        </w:rPr>
        <w:t>icht</w:t>
      </w:r>
      <w:r w:rsidR="00A72090" w:rsidRPr="00A72090">
        <w:rPr>
          <w:rFonts w:ascii="Arial" w:hAnsi="Arial"/>
          <w:u w:val="single"/>
        </w:rPr>
        <w:t xml:space="preserve"> als Putsch, sondern als Meuterei</w:t>
      </w:r>
      <w:r w:rsidR="00A72090">
        <w:rPr>
          <w:rFonts w:ascii="Arial" w:hAnsi="Arial"/>
          <w:u w:val="single"/>
        </w:rPr>
        <w:t>.</w:t>
      </w:r>
      <w:r w:rsidR="00A72090" w:rsidRPr="00A72090">
        <w:rPr>
          <w:rFonts w:ascii="Arial" w:hAnsi="Arial"/>
          <w:u w:val="single"/>
        </w:rPr>
        <w:t xml:space="preserve"> </w:t>
      </w:r>
    </w:p>
    <w:p w:rsidR="00686B30" w:rsidRPr="00130D1E" w:rsidRDefault="00130D1E">
      <w:pPr>
        <w:rPr>
          <w:rFonts w:ascii="Arial" w:hAnsi="Arial"/>
          <w:b/>
          <w:u w:val="single"/>
        </w:rPr>
      </w:pPr>
      <w:r w:rsidRPr="00130D1E">
        <w:rPr>
          <w:rFonts w:ascii="Arial" w:hAnsi="Arial"/>
          <w:b/>
          <w:u w:val="single"/>
        </w:rPr>
        <w:t>Waren westliche Geheimd</w:t>
      </w:r>
      <w:r w:rsidR="003B7B5B">
        <w:rPr>
          <w:rFonts w:ascii="Arial" w:hAnsi="Arial"/>
          <w:b/>
          <w:u w:val="single"/>
        </w:rPr>
        <w:t xml:space="preserve">ienste bei dem „Putsch“ </w:t>
      </w:r>
      <w:proofErr w:type="spellStart"/>
      <w:r w:rsidR="003B7B5B">
        <w:rPr>
          <w:rFonts w:ascii="Arial" w:hAnsi="Arial"/>
          <w:b/>
          <w:u w:val="single"/>
        </w:rPr>
        <w:t>Prigoschins</w:t>
      </w:r>
      <w:proofErr w:type="spellEnd"/>
      <w:r w:rsidRPr="00130D1E">
        <w:rPr>
          <w:rFonts w:ascii="Arial" w:hAnsi="Arial"/>
          <w:b/>
          <w:u w:val="single"/>
        </w:rPr>
        <w:t xml:space="preserve"> mit im </w:t>
      </w:r>
      <w:proofErr w:type="gramStart"/>
      <w:r w:rsidRPr="00130D1E">
        <w:rPr>
          <w:rFonts w:ascii="Arial" w:hAnsi="Arial"/>
          <w:b/>
          <w:u w:val="single"/>
        </w:rPr>
        <w:t>Spiel ?</w:t>
      </w:r>
      <w:proofErr w:type="gramEnd"/>
      <w:r w:rsidR="00686B30" w:rsidRPr="00130D1E">
        <w:rPr>
          <w:rFonts w:ascii="Arial" w:hAnsi="Arial"/>
          <w:b/>
          <w:u w:val="single"/>
        </w:rPr>
        <w:t xml:space="preserve"> </w:t>
      </w:r>
    </w:p>
    <w:p w:rsidR="00E364EB" w:rsidRDefault="00E364EB">
      <w:pPr>
        <w:rPr>
          <w:rFonts w:ascii="Arial" w:hAnsi="Arial"/>
        </w:rPr>
      </w:pPr>
      <w:r>
        <w:rPr>
          <w:rFonts w:ascii="Arial" w:hAnsi="Arial"/>
        </w:rPr>
        <w:t xml:space="preserve">Dass durch die </w:t>
      </w:r>
      <w:proofErr w:type="spellStart"/>
      <w:r>
        <w:rPr>
          <w:rFonts w:ascii="Arial" w:hAnsi="Arial"/>
        </w:rPr>
        <w:t>Öffentlichmachung</w:t>
      </w:r>
      <w:proofErr w:type="spellEnd"/>
      <w:r>
        <w:rPr>
          <w:rFonts w:ascii="Arial" w:hAnsi="Arial"/>
        </w:rPr>
        <w:t xml:space="preserve"> des Konfliktes zwischen der russischen Armeeführung und dem Wagnerchef </w:t>
      </w:r>
      <w:proofErr w:type="spellStart"/>
      <w:r>
        <w:rPr>
          <w:rFonts w:ascii="Arial" w:hAnsi="Arial"/>
        </w:rPr>
        <w:t>Prigoschin</w:t>
      </w:r>
      <w:proofErr w:type="spellEnd"/>
      <w:r>
        <w:rPr>
          <w:rFonts w:ascii="Arial" w:hAnsi="Arial"/>
        </w:rPr>
        <w:t xml:space="preserve"> - spätestens nach dessen Veröffentlichung auf Twitter- </w:t>
      </w:r>
      <w:r w:rsidR="003824E8">
        <w:rPr>
          <w:rFonts w:ascii="Arial" w:hAnsi="Arial"/>
        </w:rPr>
        <w:t xml:space="preserve"> die Geheimdienste </w:t>
      </w:r>
      <w:r>
        <w:rPr>
          <w:rFonts w:ascii="Arial" w:hAnsi="Arial"/>
        </w:rPr>
        <w:t>aufmerksam wurden, versteht sich.</w:t>
      </w:r>
    </w:p>
    <w:p w:rsidR="00A72090" w:rsidRDefault="00E364EB">
      <w:pPr>
        <w:rPr>
          <w:rFonts w:ascii="Arial" w:hAnsi="Arial"/>
        </w:rPr>
      </w:pPr>
      <w:r>
        <w:rPr>
          <w:rFonts w:ascii="Arial" w:hAnsi="Arial"/>
        </w:rPr>
        <w:t>Nachdem die Gegenoffensive der ukrainischen Armee</w:t>
      </w:r>
      <w:r w:rsidR="00E502B5">
        <w:rPr>
          <w:rFonts w:ascii="Arial" w:hAnsi="Arial"/>
        </w:rPr>
        <w:t xml:space="preserve"> – verstärkt durch Söldner aus den verschiedenen NATO-Staaten, die unter falscher Flagge in ukrainischen Uniformen gegen die russische Armee</w:t>
      </w:r>
      <w:r w:rsidR="003824E8">
        <w:rPr>
          <w:rFonts w:ascii="Arial" w:hAnsi="Arial"/>
        </w:rPr>
        <w:t xml:space="preserve"> kämpften und auch die westlichen</w:t>
      </w:r>
      <w:r w:rsidR="00E502B5">
        <w:rPr>
          <w:rFonts w:ascii="Arial" w:hAnsi="Arial"/>
        </w:rPr>
        <w:t xml:space="preserve"> Angriffswaffen in Form von Leopard-Panzern und US-</w:t>
      </w:r>
      <w:proofErr w:type="spellStart"/>
      <w:r w:rsidR="00E502B5">
        <w:rPr>
          <w:rFonts w:ascii="Arial" w:hAnsi="Arial"/>
        </w:rPr>
        <w:t>Himars</w:t>
      </w:r>
      <w:proofErr w:type="spellEnd"/>
      <w:r w:rsidR="00E502B5">
        <w:rPr>
          <w:rFonts w:ascii="Arial" w:hAnsi="Arial"/>
        </w:rPr>
        <w:t xml:space="preserve"> - </w:t>
      </w:r>
      <w:proofErr w:type="spellStart"/>
      <w:r w:rsidR="00E502B5">
        <w:rPr>
          <w:rFonts w:ascii="Arial" w:hAnsi="Arial"/>
        </w:rPr>
        <w:t>Rakten</w:t>
      </w:r>
      <w:proofErr w:type="spellEnd"/>
      <w:r w:rsidR="00E502B5">
        <w:rPr>
          <w:rFonts w:ascii="Arial" w:hAnsi="Arial"/>
        </w:rPr>
        <w:t xml:space="preserve"> nicht den erwarteten „Sieg über die Russen“ gebracht</w:t>
      </w:r>
      <w:r>
        <w:rPr>
          <w:rFonts w:ascii="Arial" w:hAnsi="Arial"/>
        </w:rPr>
        <w:t xml:space="preserve"> </w:t>
      </w:r>
      <w:r w:rsidR="00E502B5">
        <w:rPr>
          <w:rFonts w:ascii="Arial" w:hAnsi="Arial"/>
        </w:rPr>
        <w:t xml:space="preserve">hatten, hofften die Regierungen der NATO-Staaten nun auf einen inneren Staatsstreich in Russland, der mit dem Vorgehen </w:t>
      </w:r>
      <w:proofErr w:type="spellStart"/>
      <w:r w:rsidR="00E502B5">
        <w:rPr>
          <w:rFonts w:ascii="Arial" w:hAnsi="Arial"/>
        </w:rPr>
        <w:t>Piroschins</w:t>
      </w:r>
      <w:proofErr w:type="spellEnd"/>
      <w:r w:rsidR="00E502B5">
        <w:rPr>
          <w:rFonts w:ascii="Arial" w:hAnsi="Arial"/>
        </w:rPr>
        <w:t xml:space="preserve"> in greifbare Nähe gerückt schien.</w:t>
      </w:r>
    </w:p>
    <w:p w:rsidR="000B18A2" w:rsidRDefault="00E502B5">
      <w:pPr>
        <w:rPr>
          <w:rFonts w:ascii="Arial" w:hAnsi="Arial"/>
        </w:rPr>
      </w:pPr>
      <w:r>
        <w:rPr>
          <w:rFonts w:ascii="Arial" w:hAnsi="Arial"/>
        </w:rPr>
        <w:t xml:space="preserve">In einem Interview von Anna </w:t>
      </w:r>
      <w:proofErr w:type="spellStart"/>
      <w:r>
        <w:rPr>
          <w:rFonts w:ascii="Arial" w:hAnsi="Arial"/>
        </w:rPr>
        <w:t>Skok</w:t>
      </w:r>
      <w:proofErr w:type="spellEnd"/>
      <w:r>
        <w:rPr>
          <w:rFonts w:ascii="Arial" w:hAnsi="Arial"/>
        </w:rPr>
        <w:t xml:space="preserve"> mit dem Historiker und Politologen Igor </w:t>
      </w:r>
      <w:proofErr w:type="spellStart"/>
      <w:r>
        <w:rPr>
          <w:rFonts w:ascii="Arial" w:hAnsi="Arial"/>
        </w:rPr>
        <w:t>Schischkin</w:t>
      </w:r>
      <w:proofErr w:type="spellEnd"/>
      <w:r>
        <w:rPr>
          <w:rFonts w:ascii="Arial" w:hAnsi="Arial"/>
        </w:rPr>
        <w:t>,</w:t>
      </w:r>
      <w:r w:rsidR="000B18A2">
        <w:rPr>
          <w:rFonts w:ascii="Arial" w:hAnsi="Arial"/>
        </w:rPr>
        <w:t xml:space="preserve"> </w:t>
      </w:r>
      <w:r w:rsidR="00B15B4F">
        <w:rPr>
          <w:rFonts w:ascii="Arial" w:hAnsi="Arial"/>
        </w:rPr>
        <w:t>ging</w:t>
      </w:r>
      <w:r w:rsidR="000B18A2">
        <w:rPr>
          <w:rFonts w:ascii="Arial" w:hAnsi="Arial"/>
        </w:rPr>
        <w:t xml:space="preserve"> dieser </w:t>
      </w:r>
      <w:r w:rsidR="00B15B4F">
        <w:rPr>
          <w:rFonts w:ascii="Arial" w:hAnsi="Arial"/>
        </w:rPr>
        <w:t xml:space="preserve">von der Aussage </w:t>
      </w:r>
      <w:r w:rsidR="008273CF" w:rsidRPr="008273CF">
        <w:rPr>
          <w:rFonts w:ascii="Arial" w:hAnsi="Arial"/>
        </w:rPr>
        <w:t xml:space="preserve">Franklin </w:t>
      </w:r>
      <w:proofErr w:type="spellStart"/>
      <w:r w:rsidR="008273CF" w:rsidRPr="008273CF">
        <w:rPr>
          <w:rFonts w:ascii="Arial" w:hAnsi="Arial"/>
        </w:rPr>
        <w:t>Delano</w:t>
      </w:r>
      <w:proofErr w:type="spellEnd"/>
      <w:r w:rsidR="008273CF">
        <w:t xml:space="preserve"> </w:t>
      </w:r>
      <w:r w:rsidR="00B15B4F">
        <w:rPr>
          <w:rFonts w:ascii="Arial" w:hAnsi="Arial"/>
        </w:rPr>
        <w:t>Roo</w:t>
      </w:r>
      <w:r w:rsidR="001A4362">
        <w:rPr>
          <w:rFonts w:ascii="Arial" w:hAnsi="Arial"/>
        </w:rPr>
        <w:t>sev</w:t>
      </w:r>
      <w:r>
        <w:rPr>
          <w:rFonts w:ascii="Arial" w:hAnsi="Arial"/>
        </w:rPr>
        <w:t>elts aus, dass</w:t>
      </w:r>
    </w:p>
    <w:p w:rsidR="00E502B5" w:rsidRDefault="00E502B5">
      <w:pPr>
        <w:rPr>
          <w:rFonts w:ascii="Arial" w:hAnsi="Arial"/>
        </w:rPr>
      </w:pPr>
      <w:r>
        <w:rPr>
          <w:rFonts w:ascii="Arial" w:hAnsi="Arial"/>
        </w:rPr>
        <w:t xml:space="preserve"> „in der Politik nichts zufällig geschieht“.</w:t>
      </w:r>
    </w:p>
    <w:p w:rsidR="00E502B5" w:rsidRDefault="00E502B5">
      <w:pPr>
        <w:rPr>
          <w:rFonts w:ascii="Arial" w:hAnsi="Arial"/>
        </w:rPr>
      </w:pPr>
      <w:r>
        <w:rPr>
          <w:rFonts w:ascii="Arial" w:hAnsi="Arial"/>
        </w:rPr>
        <w:t>Sow</w:t>
      </w:r>
      <w:r w:rsidR="00463234">
        <w:rPr>
          <w:rFonts w:ascii="Arial" w:hAnsi="Arial"/>
        </w:rPr>
        <w:t>ohl nach den Ereignissen</w:t>
      </w:r>
      <w:r>
        <w:rPr>
          <w:rFonts w:ascii="Arial" w:hAnsi="Arial"/>
        </w:rPr>
        <w:t xml:space="preserve"> der Oktoberrevolution 1917 in Russland,</w:t>
      </w:r>
      <w:r w:rsidR="00EE04EA">
        <w:rPr>
          <w:rFonts w:ascii="Arial" w:hAnsi="Arial"/>
        </w:rPr>
        <w:t xml:space="preserve"> als auch 1991, 1993 - um nur einige zu nennen – hätten ausländische Mächte ihre Hand im Spiel gehabt, um Russland niederzuringen und ihrer Einflusszone zu unterstellen.</w:t>
      </w:r>
    </w:p>
    <w:p w:rsidR="00107FAB" w:rsidRDefault="00EE04EA">
      <w:pPr>
        <w:rPr>
          <w:rFonts w:ascii="Arial" w:hAnsi="Arial"/>
        </w:rPr>
      </w:pPr>
      <w:r>
        <w:rPr>
          <w:rFonts w:ascii="Arial" w:hAnsi="Arial"/>
        </w:rPr>
        <w:t xml:space="preserve">Mit anderen Worten schließt Igor </w:t>
      </w:r>
      <w:proofErr w:type="spellStart"/>
      <w:proofErr w:type="gramStart"/>
      <w:r>
        <w:rPr>
          <w:rFonts w:ascii="Arial" w:hAnsi="Arial"/>
        </w:rPr>
        <w:t>Schisc</w:t>
      </w:r>
      <w:r w:rsidR="008009F3">
        <w:rPr>
          <w:rFonts w:ascii="Arial" w:hAnsi="Arial"/>
        </w:rPr>
        <w:t>hkin</w:t>
      </w:r>
      <w:proofErr w:type="spellEnd"/>
      <w:r w:rsidR="008009F3">
        <w:rPr>
          <w:rFonts w:ascii="Arial" w:hAnsi="Arial"/>
        </w:rPr>
        <w:t xml:space="preserve">  auch</w:t>
      </w:r>
      <w:proofErr w:type="gramEnd"/>
      <w:r w:rsidR="008009F3">
        <w:rPr>
          <w:rFonts w:ascii="Arial" w:hAnsi="Arial"/>
        </w:rPr>
        <w:t xml:space="preserve"> diesmal den direkten</w:t>
      </w:r>
      <w:r>
        <w:rPr>
          <w:rFonts w:ascii="Arial" w:hAnsi="Arial"/>
        </w:rPr>
        <w:t xml:space="preserve">, oder indirekten Einfluss ausländischer Mächte (NATO-Staaten) auf </w:t>
      </w:r>
      <w:proofErr w:type="spellStart"/>
      <w:r>
        <w:rPr>
          <w:rFonts w:ascii="Arial" w:hAnsi="Arial"/>
        </w:rPr>
        <w:t>Prigoschin</w:t>
      </w:r>
      <w:proofErr w:type="spellEnd"/>
      <w:r>
        <w:rPr>
          <w:rFonts w:ascii="Arial" w:hAnsi="Arial"/>
        </w:rPr>
        <w:t xml:space="preserve"> nicht aus.</w:t>
      </w:r>
    </w:p>
    <w:p w:rsidR="00E76A77" w:rsidRPr="000E3929" w:rsidRDefault="00E76A77" w:rsidP="002B37C7">
      <w:pPr>
        <w:pStyle w:val="textabsatz"/>
        <w:rPr>
          <w:rFonts w:ascii="Arial" w:hAnsi="Arial"/>
          <w:lang w:val="ru-RU"/>
        </w:rPr>
      </w:pPr>
      <w:r w:rsidRPr="000E3929">
        <w:rPr>
          <w:rFonts w:ascii="Arial" w:hAnsi="Arial"/>
          <w:color w:val="0070C0"/>
        </w:rPr>
        <w:t>Quellen</w:t>
      </w:r>
      <w:r w:rsidRPr="000E3929">
        <w:rPr>
          <w:rFonts w:ascii="Arial" w:hAnsi="Arial"/>
          <w:color w:val="0070C0"/>
          <w:lang w:val="ru-RU"/>
        </w:rPr>
        <w:t>:</w:t>
      </w:r>
      <w:r w:rsidR="008A5B68" w:rsidRPr="008A5B68">
        <w:rPr>
          <w:rFonts w:ascii="Arial" w:hAnsi="Arial"/>
          <w:color w:val="0070C0"/>
          <w:lang w:val="ru-RU"/>
        </w:rPr>
        <w:t xml:space="preserve"> </w:t>
      </w:r>
      <w:r w:rsidRPr="000E3929">
        <w:rPr>
          <w:rFonts w:ascii="Arial" w:hAnsi="Arial"/>
          <w:lang w:val="ru-RU"/>
        </w:rPr>
        <w:t xml:space="preserve">Реальная роль Запада в попытке </w:t>
      </w:r>
      <w:proofErr w:type="gramStart"/>
      <w:r w:rsidRPr="000E3929">
        <w:rPr>
          <w:rFonts w:ascii="Arial" w:hAnsi="Arial"/>
          <w:lang w:val="ru-RU"/>
        </w:rPr>
        <w:t>военного.ююю</w:t>
      </w:r>
      <w:proofErr w:type="gramEnd"/>
      <w:r w:rsidRPr="000E3929">
        <w:rPr>
          <w:rFonts w:ascii="Arial" w:hAnsi="Arial"/>
          <w:lang w:val="ru-RU"/>
        </w:rPr>
        <w:t xml:space="preserve"> …-</w:t>
      </w:r>
      <w:proofErr w:type="spellStart"/>
      <w:r w:rsidRPr="000E3929">
        <w:rPr>
          <w:rFonts w:ascii="Arial" w:hAnsi="Arial"/>
        </w:rPr>
        <w:t>You</w:t>
      </w:r>
      <w:proofErr w:type="spellEnd"/>
      <w:r w:rsidRPr="000E3929">
        <w:rPr>
          <w:rFonts w:ascii="Arial" w:hAnsi="Arial"/>
          <w:lang w:val="ru-RU"/>
        </w:rPr>
        <w:t xml:space="preserve"> </w:t>
      </w:r>
      <w:r w:rsidRPr="000E3929">
        <w:rPr>
          <w:rFonts w:ascii="Arial" w:hAnsi="Arial"/>
        </w:rPr>
        <w:t>Tube</w:t>
      </w:r>
      <w:r w:rsidRPr="000E3929">
        <w:rPr>
          <w:rFonts w:ascii="Arial" w:hAnsi="Arial"/>
          <w:lang w:val="ru-RU"/>
        </w:rPr>
        <w:t>://</w:t>
      </w:r>
      <w:proofErr w:type="spellStart"/>
      <w:r w:rsidRPr="000E3929">
        <w:rPr>
          <w:rFonts w:ascii="Arial" w:hAnsi="Arial"/>
        </w:rPr>
        <w:t>www</w:t>
      </w:r>
      <w:proofErr w:type="spellEnd"/>
      <w:r w:rsidRPr="000E3929">
        <w:rPr>
          <w:rFonts w:ascii="Arial" w:hAnsi="Arial"/>
          <w:lang w:val="ru-RU"/>
        </w:rPr>
        <w:t>.</w:t>
      </w:r>
      <w:proofErr w:type="spellStart"/>
      <w:r w:rsidRPr="000E3929">
        <w:rPr>
          <w:rFonts w:ascii="Arial" w:hAnsi="Arial"/>
        </w:rPr>
        <w:t>youtube</w:t>
      </w:r>
      <w:proofErr w:type="spellEnd"/>
      <w:r w:rsidRPr="000E3929">
        <w:rPr>
          <w:rFonts w:ascii="Arial" w:hAnsi="Arial"/>
          <w:lang w:val="ru-RU"/>
        </w:rPr>
        <w:t>.</w:t>
      </w:r>
      <w:proofErr w:type="spellStart"/>
      <w:r w:rsidRPr="000E3929">
        <w:rPr>
          <w:rFonts w:ascii="Arial" w:hAnsi="Arial"/>
        </w:rPr>
        <w:t>com</w:t>
      </w:r>
      <w:proofErr w:type="spellEnd"/>
      <w:r w:rsidR="002B37C7" w:rsidRPr="000E3929">
        <w:rPr>
          <w:rFonts w:ascii="Arial" w:hAnsi="Arial"/>
          <w:lang w:val="ru-RU"/>
        </w:rPr>
        <w:t>&gt;</w:t>
      </w:r>
      <w:proofErr w:type="spellStart"/>
      <w:r w:rsidR="002B37C7" w:rsidRPr="000E3929">
        <w:rPr>
          <w:rFonts w:ascii="Arial" w:hAnsi="Arial"/>
        </w:rPr>
        <w:t>watch</w:t>
      </w:r>
      <w:proofErr w:type="spellEnd"/>
      <w:r w:rsidR="002B37C7" w:rsidRPr="000E3929">
        <w:rPr>
          <w:rFonts w:ascii="Arial" w:hAnsi="Arial"/>
          <w:lang w:val="ru-RU"/>
        </w:rPr>
        <w:t xml:space="preserve"> </w:t>
      </w:r>
      <w:proofErr w:type="spellStart"/>
      <w:r w:rsidR="002B37C7" w:rsidRPr="000E3929">
        <w:rPr>
          <w:rFonts w:ascii="Arial" w:hAnsi="Arial"/>
        </w:rPr>
        <w:t>bzw</w:t>
      </w:r>
      <w:proofErr w:type="spellEnd"/>
      <w:r w:rsidR="002B37C7" w:rsidRPr="000E3929">
        <w:rPr>
          <w:rFonts w:ascii="Arial" w:hAnsi="Arial"/>
          <w:lang w:val="ru-RU"/>
        </w:rPr>
        <w:t>.</w:t>
      </w:r>
    </w:p>
    <w:p w:rsidR="002B37C7" w:rsidRPr="000E3929" w:rsidRDefault="00107FAB" w:rsidP="002B37C7">
      <w:pPr>
        <w:rPr>
          <w:rFonts w:ascii="Arial" w:hAnsi="Arial"/>
          <w:lang w:val="ru-RU"/>
        </w:rPr>
      </w:pPr>
      <w:r w:rsidRPr="000E3929">
        <w:rPr>
          <w:rFonts w:ascii="Arial" w:hAnsi="Arial"/>
          <w:color w:val="0070C0"/>
        </w:rPr>
        <w:t>https</w:t>
      </w:r>
      <w:r w:rsidRPr="000E3929">
        <w:rPr>
          <w:rFonts w:ascii="Arial" w:hAnsi="Arial"/>
          <w:color w:val="0070C0"/>
          <w:lang w:val="ru-RU"/>
        </w:rPr>
        <w:t>://</w:t>
      </w:r>
      <w:proofErr w:type="spellStart"/>
      <w:r w:rsidRPr="000E3929">
        <w:rPr>
          <w:rFonts w:ascii="Arial" w:hAnsi="Arial"/>
          <w:color w:val="0070C0"/>
        </w:rPr>
        <w:t>www</w:t>
      </w:r>
      <w:proofErr w:type="spellEnd"/>
      <w:r w:rsidRPr="000E3929">
        <w:rPr>
          <w:rFonts w:ascii="Arial" w:hAnsi="Arial"/>
          <w:color w:val="0070C0"/>
          <w:lang w:val="ru-RU"/>
        </w:rPr>
        <w:t>.</w:t>
      </w:r>
      <w:proofErr w:type="spellStart"/>
      <w:r w:rsidRPr="000E3929">
        <w:rPr>
          <w:rFonts w:ascii="Arial" w:hAnsi="Arial"/>
          <w:color w:val="0070C0"/>
        </w:rPr>
        <w:t>google</w:t>
      </w:r>
      <w:proofErr w:type="spellEnd"/>
      <w:r w:rsidRPr="000E3929">
        <w:rPr>
          <w:rFonts w:ascii="Arial" w:hAnsi="Arial"/>
          <w:color w:val="0070C0"/>
          <w:lang w:val="ru-RU"/>
        </w:rPr>
        <w:t>.</w:t>
      </w:r>
      <w:proofErr w:type="spellStart"/>
      <w:r w:rsidRPr="000E3929">
        <w:rPr>
          <w:rFonts w:ascii="Arial" w:hAnsi="Arial"/>
          <w:color w:val="0070C0"/>
        </w:rPr>
        <w:t>com</w:t>
      </w:r>
      <w:proofErr w:type="spellEnd"/>
      <w:r w:rsidRPr="000E3929">
        <w:rPr>
          <w:rFonts w:ascii="Arial" w:hAnsi="Arial"/>
          <w:color w:val="0070C0"/>
          <w:lang w:val="ru-RU"/>
        </w:rPr>
        <w:t>/</w:t>
      </w:r>
      <w:proofErr w:type="spellStart"/>
      <w:r w:rsidRPr="000E3929">
        <w:rPr>
          <w:rFonts w:ascii="Arial" w:hAnsi="Arial"/>
          <w:color w:val="0070C0"/>
        </w:rPr>
        <w:t>search</w:t>
      </w:r>
      <w:proofErr w:type="spellEnd"/>
      <w:r w:rsidRPr="000E3929">
        <w:rPr>
          <w:rFonts w:ascii="Arial" w:hAnsi="Arial"/>
          <w:color w:val="0070C0"/>
          <w:lang w:val="ru-RU"/>
        </w:rPr>
        <w:t>?</w:t>
      </w:r>
      <w:proofErr w:type="spellStart"/>
      <w:r w:rsidRPr="000E3929">
        <w:rPr>
          <w:rFonts w:ascii="Arial" w:hAnsi="Arial"/>
          <w:color w:val="0070C0"/>
        </w:rPr>
        <w:t>client</w:t>
      </w:r>
      <w:proofErr w:type="spellEnd"/>
      <w:r w:rsidRPr="000E3929">
        <w:rPr>
          <w:rFonts w:ascii="Arial" w:hAnsi="Arial"/>
          <w:color w:val="0070C0"/>
          <w:lang w:val="ru-RU"/>
        </w:rPr>
        <w:t>=</w:t>
      </w:r>
      <w:proofErr w:type="spellStart"/>
      <w:r w:rsidRPr="000E3929">
        <w:rPr>
          <w:rFonts w:ascii="Arial" w:hAnsi="Arial"/>
          <w:color w:val="0070C0"/>
        </w:rPr>
        <w:t>firefox</w:t>
      </w:r>
      <w:proofErr w:type="spellEnd"/>
      <w:r w:rsidRPr="000E3929">
        <w:rPr>
          <w:rFonts w:ascii="Arial" w:hAnsi="Arial"/>
          <w:color w:val="0070C0"/>
          <w:lang w:val="ru-RU"/>
        </w:rPr>
        <w:t>-</w:t>
      </w:r>
      <w:r w:rsidRPr="000E3929">
        <w:rPr>
          <w:rFonts w:ascii="Arial" w:hAnsi="Arial"/>
          <w:color w:val="0070C0"/>
        </w:rPr>
        <w:t>b</w:t>
      </w:r>
      <w:r w:rsidRPr="000E3929">
        <w:rPr>
          <w:rFonts w:ascii="Arial" w:hAnsi="Arial"/>
          <w:color w:val="0070C0"/>
          <w:lang w:val="ru-RU"/>
        </w:rPr>
        <w:t>-</w:t>
      </w:r>
      <w:r w:rsidRPr="000E3929">
        <w:rPr>
          <w:rFonts w:ascii="Arial" w:hAnsi="Arial"/>
          <w:color w:val="0070C0"/>
        </w:rPr>
        <w:t>d</w:t>
      </w:r>
      <w:r w:rsidRPr="000E3929">
        <w:rPr>
          <w:rFonts w:ascii="Arial" w:hAnsi="Arial"/>
          <w:color w:val="0070C0"/>
          <w:lang w:val="ru-RU"/>
        </w:rPr>
        <w:t>&amp;</w:t>
      </w:r>
      <w:r w:rsidRPr="000E3929">
        <w:rPr>
          <w:rFonts w:ascii="Arial" w:hAnsi="Arial"/>
          <w:color w:val="0070C0"/>
        </w:rPr>
        <w:t>q</w:t>
      </w:r>
      <w:r w:rsidRPr="000E3929">
        <w:rPr>
          <w:rFonts w:ascii="Arial" w:hAnsi="Arial"/>
          <w:color w:val="0070C0"/>
          <w:lang w:val="ru-RU"/>
        </w:rPr>
        <w:t>=Интервью+</w:t>
      </w:r>
      <w:r w:rsidRPr="000E3929">
        <w:rPr>
          <w:rFonts w:ascii="Arial" w:hAnsi="Arial"/>
          <w:color w:val="0070C0"/>
        </w:rPr>
        <w:t>Anna</w:t>
      </w:r>
      <w:r w:rsidRPr="000E3929">
        <w:rPr>
          <w:rFonts w:ascii="Arial" w:hAnsi="Arial"/>
          <w:color w:val="0070C0"/>
          <w:lang w:val="ru-RU"/>
        </w:rPr>
        <w:t>+Скок+ и Игорь+Шишкин</w:t>
      </w:r>
    </w:p>
    <w:p w:rsidR="000E3929" w:rsidRDefault="008009F3">
      <w:pPr>
        <w:rPr>
          <w:rFonts w:ascii="Arial" w:hAnsi="Arial"/>
        </w:rPr>
      </w:pPr>
      <w:r w:rsidRPr="008009F3">
        <w:rPr>
          <w:rFonts w:ascii="Arial" w:hAnsi="Arial"/>
        </w:rPr>
        <w:t xml:space="preserve">was die letzte Aussage </w:t>
      </w:r>
      <w:proofErr w:type="spellStart"/>
      <w:r w:rsidRPr="008009F3">
        <w:rPr>
          <w:rFonts w:ascii="Arial" w:hAnsi="Arial"/>
        </w:rPr>
        <w:t>Prigoschins</w:t>
      </w:r>
      <w:proofErr w:type="spellEnd"/>
      <w:r w:rsidRPr="008009F3">
        <w:rPr>
          <w:rFonts w:ascii="Arial" w:hAnsi="Arial"/>
        </w:rPr>
        <w:t xml:space="preserve"> zur Notwendigkeit des Beginns der</w:t>
      </w:r>
      <w:r w:rsidR="008A5B68">
        <w:rPr>
          <w:rFonts w:ascii="Arial" w:hAnsi="Arial"/>
        </w:rPr>
        <w:t xml:space="preserve"> russischen Sonderoperation am </w:t>
      </w:r>
      <w:r w:rsidRPr="008009F3">
        <w:rPr>
          <w:rFonts w:ascii="Arial" w:hAnsi="Arial"/>
        </w:rPr>
        <w:t>24. Februar 2022 durchaus plausibel macht.</w:t>
      </w:r>
    </w:p>
    <w:p w:rsidR="000E3929" w:rsidRDefault="000E3929">
      <w:pPr>
        <w:rPr>
          <w:rFonts w:ascii="Arial" w:hAnsi="Arial"/>
        </w:rPr>
      </w:pPr>
    </w:p>
    <w:p w:rsidR="000671D6" w:rsidRDefault="00DE7DE0">
      <w:pPr>
        <w:rPr>
          <w:rFonts w:ascii="Arial" w:hAnsi="Arial"/>
        </w:rPr>
      </w:pPr>
      <w:r>
        <w:rPr>
          <w:rFonts w:ascii="Arial" w:hAnsi="Arial"/>
        </w:rPr>
        <w:t>** S</w:t>
      </w:r>
      <w:r w:rsidR="000671D6">
        <w:rPr>
          <w:rFonts w:ascii="Arial" w:hAnsi="Arial"/>
        </w:rPr>
        <w:t>tatt um Vertragsverl</w:t>
      </w:r>
      <w:r>
        <w:rPr>
          <w:rFonts w:ascii="Arial" w:hAnsi="Arial"/>
        </w:rPr>
        <w:t>ängerung zu bitten, hatte</w:t>
      </w:r>
      <w:r w:rsidR="000671D6">
        <w:rPr>
          <w:rFonts w:ascii="Arial" w:hAnsi="Arial"/>
        </w:rPr>
        <w:t xml:space="preserve"> </w:t>
      </w:r>
      <w:proofErr w:type="spellStart"/>
      <w:r w:rsidR="000671D6">
        <w:rPr>
          <w:rFonts w:ascii="Arial" w:hAnsi="Arial"/>
        </w:rPr>
        <w:t>Prigoschin</w:t>
      </w:r>
      <w:proofErr w:type="spellEnd"/>
      <w:r w:rsidR="000671D6">
        <w:rPr>
          <w:rFonts w:ascii="Arial" w:hAnsi="Arial"/>
        </w:rPr>
        <w:t xml:space="preserve"> die russische Armeeführung per Twitter</w:t>
      </w:r>
      <w:r>
        <w:rPr>
          <w:rFonts w:ascii="Arial" w:hAnsi="Arial"/>
        </w:rPr>
        <w:t xml:space="preserve"> beschuldigt und beschimpft</w:t>
      </w:r>
      <w:r w:rsidR="000671D6">
        <w:rPr>
          <w:rFonts w:ascii="Arial" w:hAnsi="Arial"/>
        </w:rPr>
        <w:t>, dass er ungenügende mil</w:t>
      </w:r>
      <w:r>
        <w:rPr>
          <w:rFonts w:ascii="Arial" w:hAnsi="Arial"/>
        </w:rPr>
        <w:t>itärische Unterstützung erhalte und wollte aus der</w:t>
      </w:r>
      <w:r w:rsidR="00521DFC">
        <w:rPr>
          <w:rFonts w:ascii="Arial" w:hAnsi="Arial"/>
        </w:rPr>
        <w:t xml:space="preserve"> fast erob</w:t>
      </w:r>
      <w:r>
        <w:rPr>
          <w:rFonts w:ascii="Arial" w:hAnsi="Arial"/>
        </w:rPr>
        <w:t xml:space="preserve">erten </w:t>
      </w:r>
      <w:proofErr w:type="gramStart"/>
      <w:r>
        <w:rPr>
          <w:rFonts w:ascii="Arial" w:hAnsi="Arial"/>
        </w:rPr>
        <w:t xml:space="preserve">Stadt  </w:t>
      </w:r>
      <w:proofErr w:type="spellStart"/>
      <w:r>
        <w:rPr>
          <w:rFonts w:ascii="Arial" w:hAnsi="Arial"/>
        </w:rPr>
        <w:t>Bachmut</w:t>
      </w:r>
      <w:proofErr w:type="spellEnd"/>
      <w:proofErr w:type="gramEnd"/>
      <w:r w:rsidR="000671D6">
        <w:rPr>
          <w:rFonts w:ascii="Arial" w:hAnsi="Arial"/>
        </w:rPr>
        <w:t xml:space="preserve"> </w:t>
      </w:r>
      <w:r>
        <w:rPr>
          <w:rFonts w:ascii="Arial" w:hAnsi="Arial"/>
        </w:rPr>
        <w:t>abziehen.</w:t>
      </w:r>
      <w:r w:rsidR="00521DFC">
        <w:rPr>
          <w:rFonts w:ascii="Arial" w:hAnsi="Arial"/>
        </w:rPr>
        <w:t xml:space="preserve"> </w:t>
      </w:r>
      <w:r>
        <w:rPr>
          <w:rFonts w:ascii="Arial" w:hAnsi="Arial"/>
        </w:rPr>
        <w:t>Darauf erklärte der B</w:t>
      </w:r>
      <w:r w:rsidR="000671D6">
        <w:rPr>
          <w:rFonts w:ascii="Arial" w:hAnsi="Arial"/>
        </w:rPr>
        <w:t>efehlshaber der tschetschenischen Armee</w:t>
      </w:r>
      <w:r>
        <w:rPr>
          <w:rFonts w:ascii="Arial" w:hAnsi="Arial"/>
        </w:rPr>
        <w:t xml:space="preserve"> </w:t>
      </w:r>
      <w:proofErr w:type="spellStart"/>
      <w:r w:rsidR="00C27FA8">
        <w:rPr>
          <w:rFonts w:ascii="Arial" w:hAnsi="Arial"/>
        </w:rPr>
        <w:t>Ramsan</w:t>
      </w:r>
      <w:proofErr w:type="spellEnd"/>
      <w:r w:rsidR="00C27FA8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Kadyrow</w:t>
      </w:r>
      <w:proofErr w:type="spellEnd"/>
      <w:r>
        <w:rPr>
          <w:rFonts w:ascii="Arial" w:hAnsi="Arial"/>
        </w:rPr>
        <w:t xml:space="preserve">, dass </w:t>
      </w:r>
      <w:r w:rsidR="00521DFC">
        <w:rPr>
          <w:rFonts w:ascii="Arial" w:hAnsi="Arial"/>
        </w:rPr>
        <w:t>die tschetschenische Armee</w:t>
      </w:r>
      <w:r w:rsidR="000671D6">
        <w:rPr>
          <w:rFonts w:ascii="Arial" w:hAnsi="Arial"/>
        </w:rPr>
        <w:t xml:space="preserve"> </w:t>
      </w:r>
      <w:r w:rsidR="00521DFC">
        <w:rPr>
          <w:rFonts w:ascii="Arial" w:hAnsi="Arial"/>
        </w:rPr>
        <w:t xml:space="preserve">an dessen Stelle treten würde und schlug ein Treffen mit </w:t>
      </w:r>
      <w:r w:rsidR="00C27FA8">
        <w:rPr>
          <w:rFonts w:ascii="Arial" w:hAnsi="Arial"/>
        </w:rPr>
        <w:t xml:space="preserve">J. </w:t>
      </w:r>
      <w:proofErr w:type="spellStart"/>
      <w:r w:rsidR="00521DFC">
        <w:rPr>
          <w:rFonts w:ascii="Arial" w:hAnsi="Arial"/>
        </w:rPr>
        <w:t>Prigoschin</w:t>
      </w:r>
      <w:proofErr w:type="spellEnd"/>
      <w:r w:rsidR="00521DFC">
        <w:rPr>
          <w:rFonts w:ascii="Arial" w:hAnsi="Arial"/>
        </w:rPr>
        <w:t xml:space="preserve"> vor, das dann auch stattfand.</w:t>
      </w:r>
    </w:p>
    <w:p w:rsidR="00521DFC" w:rsidRDefault="00521DFC">
      <w:pPr>
        <w:rPr>
          <w:rFonts w:ascii="Arial" w:hAnsi="Arial"/>
        </w:rPr>
      </w:pPr>
      <w:proofErr w:type="spellStart"/>
      <w:r>
        <w:rPr>
          <w:rFonts w:ascii="Arial" w:hAnsi="Arial"/>
        </w:rPr>
        <w:lastRenderedPageBreak/>
        <w:t>Kadyrow</w:t>
      </w:r>
      <w:proofErr w:type="spellEnd"/>
      <w:r>
        <w:rPr>
          <w:rFonts w:ascii="Arial" w:hAnsi="Arial"/>
        </w:rPr>
        <w:t xml:space="preserve"> beschwor den Wagnerchef </w:t>
      </w:r>
      <w:proofErr w:type="spellStart"/>
      <w:r>
        <w:rPr>
          <w:rFonts w:ascii="Arial" w:hAnsi="Arial"/>
        </w:rPr>
        <w:t>Prigoschin</w:t>
      </w:r>
      <w:proofErr w:type="spellEnd"/>
      <w:r>
        <w:rPr>
          <w:rFonts w:ascii="Arial" w:hAnsi="Arial"/>
        </w:rPr>
        <w:t>, dass es in einer harten kriegerischen Auseinandersetzung mit einer vorwiegend ausländischen Armee (NATO) nicht angehe, dass sich Armeen der russischen Streitkräfte, bzw. unter Kontrakt der russischen Streitkräfte stehenden Einheiten</w:t>
      </w:r>
      <w:r w:rsidR="00501BB0">
        <w:rPr>
          <w:rFonts w:ascii="Arial" w:hAnsi="Arial"/>
        </w:rPr>
        <w:t xml:space="preserve"> untereinander streiten.</w:t>
      </w:r>
    </w:p>
    <w:p w:rsidR="00501BB0" w:rsidRDefault="00501BB0">
      <w:pPr>
        <w:rPr>
          <w:rFonts w:ascii="Arial" w:hAnsi="Arial"/>
        </w:rPr>
      </w:pPr>
      <w:r>
        <w:rPr>
          <w:rFonts w:ascii="Arial" w:hAnsi="Arial"/>
        </w:rPr>
        <w:t xml:space="preserve">Man hatte danach den Eindruck, dass danach die Fronten geklärt waren, was ein Bild mit </w:t>
      </w:r>
      <w:proofErr w:type="spellStart"/>
      <w:r>
        <w:rPr>
          <w:rFonts w:ascii="Arial" w:hAnsi="Arial"/>
        </w:rPr>
        <w:t>Kadyrow</w:t>
      </w:r>
      <w:proofErr w:type="spellEnd"/>
      <w:r>
        <w:rPr>
          <w:rFonts w:ascii="Arial" w:hAnsi="Arial"/>
        </w:rPr>
        <w:t xml:space="preserve"> und </w:t>
      </w:r>
      <w:proofErr w:type="spellStart"/>
      <w:r>
        <w:rPr>
          <w:rFonts w:ascii="Arial" w:hAnsi="Arial"/>
        </w:rPr>
        <w:t>Prigoschins</w:t>
      </w:r>
      <w:proofErr w:type="spellEnd"/>
      <w:r>
        <w:rPr>
          <w:rFonts w:ascii="Arial" w:hAnsi="Arial"/>
        </w:rPr>
        <w:t xml:space="preserve"> zeigt, die beide Daumen nach oben halten.</w:t>
      </w:r>
    </w:p>
    <w:p w:rsidR="009F023C" w:rsidRDefault="00884ECB">
      <w:pPr>
        <w:rPr>
          <w:rFonts w:ascii="Arial" w:hAnsi="Arial"/>
        </w:rPr>
      </w:pPr>
      <w:r>
        <w:rPr>
          <w:rFonts w:ascii="Arial" w:hAnsi="Arial"/>
        </w:rPr>
        <w:t>Quelle</w:t>
      </w:r>
      <w:r w:rsidR="009F023C">
        <w:rPr>
          <w:rFonts w:ascii="Arial" w:hAnsi="Arial"/>
        </w:rPr>
        <w:t>n</w:t>
      </w:r>
      <w:r>
        <w:rPr>
          <w:rFonts w:ascii="Arial" w:hAnsi="Arial"/>
        </w:rPr>
        <w:t xml:space="preserve">: </w:t>
      </w:r>
      <w:hyperlink r:id="rId6" w:history="1">
        <w:r w:rsidR="009F023C" w:rsidRPr="00D11584">
          <w:rPr>
            <w:rStyle w:val="Hyperlink"/>
            <w:rFonts w:ascii="Arial" w:hAnsi="Arial"/>
          </w:rPr>
          <w:t>https://rtvi.com/news/vot-takaya-ona-tochka-s-zapyatoj-kadyrov-rasskazal-o-prichinah-konflikta-mezhdu-nim-i-prigozhinym/</w:t>
        </w:r>
      </w:hyperlink>
      <w:r w:rsidR="008C2CDB">
        <w:rPr>
          <w:rFonts w:ascii="Arial" w:hAnsi="Arial"/>
        </w:rPr>
        <w:t xml:space="preserve">  </w:t>
      </w:r>
      <w:bookmarkStart w:id="0" w:name="_GoBack"/>
      <w:bookmarkEnd w:id="0"/>
      <w:r w:rsidR="009F023C">
        <w:rPr>
          <w:rFonts w:ascii="Arial" w:hAnsi="Arial"/>
        </w:rPr>
        <w:t>und</w:t>
      </w:r>
    </w:p>
    <w:p w:rsidR="009F023C" w:rsidRDefault="00884ECB">
      <w:pPr>
        <w:rPr>
          <w:rFonts w:ascii="Arial" w:hAnsi="Arial"/>
        </w:rPr>
      </w:pPr>
      <w:r>
        <w:rPr>
          <w:rFonts w:ascii="Arial" w:hAnsi="Arial"/>
        </w:rPr>
        <w:t xml:space="preserve">https:// </w:t>
      </w:r>
      <w:hyperlink r:id="rId7" w:history="1">
        <w:r w:rsidR="009F023C" w:rsidRPr="00D11584">
          <w:rPr>
            <w:rStyle w:val="Hyperlink"/>
            <w:rFonts w:ascii="Arial" w:hAnsi="Arial"/>
          </w:rPr>
          <w:t>www.kommersant.ru</w:t>
        </w:r>
      </w:hyperlink>
    </w:p>
    <w:p w:rsidR="009F023C" w:rsidRPr="00884ECB" w:rsidRDefault="009F023C">
      <w:pPr>
        <w:rPr>
          <w:rFonts w:ascii="Arial" w:hAnsi="Arial"/>
        </w:rPr>
      </w:pPr>
    </w:p>
    <w:p w:rsidR="003B7B5B" w:rsidRDefault="003B7B5B">
      <w:pPr>
        <w:rPr>
          <w:rFonts w:ascii="Arial" w:hAnsi="Arial"/>
        </w:rPr>
      </w:pPr>
      <w:r>
        <w:rPr>
          <w:rFonts w:ascii="Arial" w:hAnsi="Arial"/>
        </w:rPr>
        <w:t>Aber man hatte sich getäuscht.</w:t>
      </w:r>
    </w:p>
    <w:p w:rsidR="003B7B5B" w:rsidRDefault="00897230">
      <w:pPr>
        <w:rPr>
          <w:rFonts w:ascii="Arial" w:hAnsi="Arial"/>
        </w:rPr>
      </w:pPr>
      <w:r>
        <w:rPr>
          <w:rFonts w:ascii="Arial" w:hAnsi="Arial"/>
        </w:rPr>
        <w:t xml:space="preserve">Der belorussische Präsident </w:t>
      </w:r>
      <w:r w:rsidR="002D2904">
        <w:rPr>
          <w:rFonts w:ascii="Arial" w:hAnsi="Arial"/>
        </w:rPr>
        <w:t xml:space="preserve">Alexander </w:t>
      </w:r>
      <w:r w:rsidR="003B7B5B">
        <w:rPr>
          <w:rFonts w:ascii="Arial" w:hAnsi="Arial"/>
        </w:rPr>
        <w:t xml:space="preserve">Lukaschenko schätzt die Ereignisse des „Marsches der Gerechtigkeit“ eines Teils der Wagner-Truppen nach Moskau </w:t>
      </w:r>
      <w:r w:rsidR="00316EC4" w:rsidRPr="00316EC4">
        <w:rPr>
          <w:rFonts w:ascii="Arial" w:hAnsi="Arial"/>
        </w:rPr>
        <w:t>am 24.</w:t>
      </w:r>
      <w:r w:rsidR="00316EC4">
        <w:rPr>
          <w:rFonts w:ascii="Arial" w:hAnsi="Arial"/>
        </w:rPr>
        <w:t>6.2023</w:t>
      </w:r>
      <w:r w:rsidR="00316EC4" w:rsidRPr="00316EC4">
        <w:rPr>
          <w:rFonts w:ascii="Arial" w:hAnsi="Arial"/>
        </w:rPr>
        <w:t xml:space="preserve"> </w:t>
      </w:r>
      <w:r w:rsidR="003B7B5B">
        <w:rPr>
          <w:rFonts w:ascii="Arial" w:hAnsi="Arial"/>
        </w:rPr>
        <w:t>wie folgt ein:</w:t>
      </w:r>
    </w:p>
    <w:p w:rsidR="003B7B5B" w:rsidRDefault="003B7B5B">
      <w:pPr>
        <w:rPr>
          <w:rFonts w:ascii="Arial" w:hAnsi="Arial"/>
        </w:rPr>
      </w:pPr>
      <w:r>
        <w:rPr>
          <w:rFonts w:ascii="Arial" w:hAnsi="Arial"/>
        </w:rPr>
        <w:t>„Für die Abwendung eines blutigen Bürgerkrieges in Russland können wir-sowohl Wladimir Putin, als auch ich</w:t>
      </w:r>
      <w:r w:rsidR="002B37C7">
        <w:rPr>
          <w:rFonts w:ascii="Arial" w:hAnsi="Arial"/>
        </w:rPr>
        <w:t xml:space="preserve"> </w:t>
      </w:r>
      <w:r>
        <w:rPr>
          <w:rFonts w:ascii="Arial" w:hAnsi="Arial"/>
        </w:rPr>
        <w:t>- uns keinen Lorbeerkranz umbinden.</w:t>
      </w:r>
    </w:p>
    <w:p w:rsidR="003B7B5B" w:rsidRDefault="003B7B5B">
      <w:pPr>
        <w:rPr>
          <w:rFonts w:ascii="Arial" w:hAnsi="Arial"/>
        </w:rPr>
      </w:pPr>
      <w:r>
        <w:rPr>
          <w:rFonts w:ascii="Arial" w:hAnsi="Arial"/>
        </w:rPr>
        <w:t>Die Staatsführung beider Staaten hätte auf die Schwierigkeiten innerhalb der Wagner Truppen schon eher reagieren müssen.</w:t>
      </w:r>
      <w:r w:rsidR="002B37C7">
        <w:rPr>
          <w:rFonts w:ascii="Arial" w:hAnsi="Arial"/>
        </w:rPr>
        <w:t>“</w:t>
      </w:r>
    </w:p>
    <w:p w:rsidR="005B4CC4" w:rsidRPr="005B4CC4" w:rsidRDefault="005B4CC4">
      <w:pPr>
        <w:rPr>
          <w:rFonts w:ascii="Arial" w:hAnsi="Arial"/>
          <w:lang w:val="ru-RU"/>
        </w:rPr>
      </w:pPr>
      <w:r w:rsidRPr="00CE4D64">
        <w:rPr>
          <w:rFonts w:ascii="Arial" w:hAnsi="Arial"/>
          <w:u w:val="single"/>
        </w:rPr>
        <w:t>Quelle</w:t>
      </w:r>
      <w:r w:rsidRPr="005B4CC4">
        <w:rPr>
          <w:rFonts w:ascii="Arial" w:hAnsi="Arial"/>
          <w:lang w:val="ru-RU"/>
        </w:rPr>
        <w:t xml:space="preserve">: </w:t>
      </w:r>
      <w:r>
        <w:rPr>
          <w:rFonts w:ascii="Arial" w:hAnsi="Arial"/>
          <w:lang w:val="ru-RU"/>
        </w:rPr>
        <w:t>Информационное агенство</w:t>
      </w:r>
      <w:r w:rsidRPr="005B4CC4">
        <w:rPr>
          <w:rFonts w:ascii="Arial" w:hAnsi="Arial"/>
          <w:lang w:val="ru-RU"/>
        </w:rPr>
        <w:t xml:space="preserve"> </w:t>
      </w:r>
      <w:proofErr w:type="spellStart"/>
      <w:r>
        <w:rPr>
          <w:rFonts w:ascii="Arial" w:hAnsi="Arial"/>
        </w:rPr>
        <w:t>BelTa</w:t>
      </w:r>
      <w:proofErr w:type="spellEnd"/>
      <w:r w:rsidRPr="005B4CC4">
        <w:rPr>
          <w:rFonts w:ascii="Arial" w:hAnsi="Arial"/>
          <w:lang w:val="ru-RU"/>
        </w:rPr>
        <w:t xml:space="preserve"> </w:t>
      </w:r>
      <w:r>
        <w:rPr>
          <w:rFonts w:ascii="Arial" w:hAnsi="Arial"/>
        </w:rPr>
        <w:t>m</w:t>
      </w:r>
      <w:r w:rsidR="00316EC4">
        <w:rPr>
          <w:rFonts w:ascii="Arial" w:hAnsi="Arial"/>
          <w:lang w:val="ru-RU"/>
        </w:rPr>
        <w:t xml:space="preserve"> 25</w:t>
      </w:r>
      <w:r w:rsidRPr="005B4CC4">
        <w:rPr>
          <w:rFonts w:ascii="Arial" w:hAnsi="Arial"/>
          <w:lang w:val="ru-RU"/>
        </w:rPr>
        <w:t>.6.2023</w:t>
      </w:r>
    </w:p>
    <w:p w:rsidR="003B7B5B" w:rsidRPr="005B4CC4" w:rsidRDefault="003B7B5B">
      <w:pPr>
        <w:rPr>
          <w:rFonts w:ascii="Arial" w:hAnsi="Arial"/>
          <w:lang w:val="ru-RU"/>
        </w:rPr>
      </w:pPr>
    </w:p>
    <w:p w:rsidR="007C447C" w:rsidRDefault="007C447C">
      <w:pPr>
        <w:rPr>
          <w:rFonts w:ascii="Arial" w:hAnsi="Arial"/>
          <w:b/>
          <w:u w:val="single"/>
        </w:rPr>
      </w:pPr>
      <w:r w:rsidRPr="007C447C">
        <w:rPr>
          <w:rFonts w:ascii="Arial" w:hAnsi="Arial"/>
          <w:b/>
          <w:u w:val="single"/>
        </w:rPr>
        <w:t>Schlussfolgerungen</w:t>
      </w:r>
    </w:p>
    <w:p w:rsidR="007C447C" w:rsidRDefault="007C447C">
      <w:pPr>
        <w:rPr>
          <w:rFonts w:ascii="Arial" w:hAnsi="Arial"/>
        </w:rPr>
      </w:pPr>
      <w:r>
        <w:rPr>
          <w:rFonts w:ascii="Arial" w:hAnsi="Arial"/>
        </w:rPr>
        <w:t>Russland ist unter Führung seines Präsidenten Wladimir Putin, gestützt auf die brüderliche Verbundenheit mit Belarus und seinem Präsidenten Lukaschenko</w:t>
      </w:r>
      <w:r w:rsidR="00E76A77">
        <w:rPr>
          <w:rFonts w:ascii="Arial" w:hAnsi="Arial"/>
        </w:rPr>
        <w:t>, aus dieser Situation, die nach dem Wunsch des Westens auch in bürgerkriegsähnliche Zustände hätte münden können, gestärkt hervorgegangen.</w:t>
      </w:r>
    </w:p>
    <w:p w:rsidR="00E76A77" w:rsidRDefault="00E76A77">
      <w:pPr>
        <w:rPr>
          <w:rFonts w:ascii="Arial" w:hAnsi="Arial"/>
        </w:rPr>
      </w:pPr>
      <w:r>
        <w:rPr>
          <w:rFonts w:ascii="Arial" w:hAnsi="Arial"/>
        </w:rPr>
        <w:t xml:space="preserve">Sicher wird genau untersucht werden müssen, wer aus der 5. Kolonne innerhalb Russlands in die Vorbereitung des „Marsches der Gerechtigkeit“ </w:t>
      </w:r>
      <w:proofErr w:type="spellStart"/>
      <w:r>
        <w:rPr>
          <w:rFonts w:ascii="Arial" w:hAnsi="Arial"/>
        </w:rPr>
        <w:t>Prigoschins</w:t>
      </w:r>
      <w:proofErr w:type="spellEnd"/>
      <w:r>
        <w:rPr>
          <w:rFonts w:ascii="Arial" w:hAnsi="Arial"/>
        </w:rPr>
        <w:t xml:space="preserve"> verwickelt war, bzw. wer sogar mit westlichen Geheimdiensten einen Staatsstreich in Russland herbeiführen wollte.</w:t>
      </w:r>
    </w:p>
    <w:p w:rsidR="005224B7" w:rsidRDefault="005224B7">
      <w:pPr>
        <w:rPr>
          <w:rFonts w:ascii="Arial" w:hAnsi="Arial"/>
        </w:rPr>
      </w:pPr>
      <w:r>
        <w:rPr>
          <w:rFonts w:ascii="Arial" w:hAnsi="Arial"/>
        </w:rPr>
        <w:t xml:space="preserve">Angesichts der überragenden militärischen Erfolge der Wagner-Truppen bei der Einnahme von </w:t>
      </w:r>
      <w:proofErr w:type="spellStart"/>
      <w:r>
        <w:rPr>
          <w:rFonts w:ascii="Arial" w:hAnsi="Arial"/>
        </w:rPr>
        <w:t>Soledar</w:t>
      </w:r>
      <w:proofErr w:type="spellEnd"/>
      <w:r>
        <w:rPr>
          <w:rFonts w:ascii="Arial" w:hAnsi="Arial"/>
        </w:rPr>
        <w:t xml:space="preserve"> und </w:t>
      </w:r>
      <w:proofErr w:type="spellStart"/>
      <w:r>
        <w:rPr>
          <w:rFonts w:ascii="Arial" w:hAnsi="Arial"/>
        </w:rPr>
        <w:t>Bachmut</w:t>
      </w:r>
      <w:proofErr w:type="spellEnd"/>
      <w:r>
        <w:rPr>
          <w:rFonts w:ascii="Arial" w:hAnsi="Arial"/>
        </w:rPr>
        <w:t xml:space="preserve"> hat die russische Regierung kein Strafverfahren gegen </w:t>
      </w:r>
      <w:proofErr w:type="spellStart"/>
      <w:r>
        <w:rPr>
          <w:rFonts w:ascii="Arial" w:hAnsi="Arial"/>
        </w:rPr>
        <w:t>Prigoschin</w:t>
      </w:r>
      <w:proofErr w:type="spellEnd"/>
      <w:r>
        <w:rPr>
          <w:rFonts w:ascii="Arial" w:hAnsi="Arial"/>
        </w:rPr>
        <w:t xml:space="preserve"> und die Truppenteile eröffnet, die zusammen mit ihm den „Marsch der Gerechtigkeit nach Moskau“ angetreten sind.</w:t>
      </w:r>
    </w:p>
    <w:p w:rsidR="005224B7" w:rsidRDefault="005224B7">
      <w:pPr>
        <w:rPr>
          <w:rFonts w:ascii="Arial" w:hAnsi="Arial"/>
        </w:rPr>
      </w:pPr>
      <w:r>
        <w:rPr>
          <w:rFonts w:ascii="Arial" w:hAnsi="Arial"/>
        </w:rPr>
        <w:t>Die Abwendung blutiger Ausschreitungen in Russland durch die Staatsführung Russlands und Belarus zeigt die Stärke Russlands beim Bezwingen äußerer und innerer Feinde beim Kampf gegen die W</w:t>
      </w:r>
      <w:r w:rsidR="0033110D">
        <w:rPr>
          <w:rFonts w:ascii="Arial" w:hAnsi="Arial"/>
        </w:rPr>
        <w:t xml:space="preserve">eltherrschaftspläne der US/NATO. </w:t>
      </w:r>
    </w:p>
    <w:p w:rsidR="0033110D" w:rsidRPr="005224B7" w:rsidRDefault="0033110D">
      <w:pPr>
        <w:rPr>
          <w:rFonts w:ascii="Arial" w:hAnsi="Arial"/>
        </w:rPr>
      </w:pPr>
      <w:r>
        <w:rPr>
          <w:rFonts w:ascii="Arial" w:hAnsi="Arial"/>
        </w:rPr>
        <w:t>Die Aufgabe der Friedensbewegung in den US/NATO-Staaten muss sein, diesen regierungsamtlichen Heuchlern die Maske vom Gesicht zu reißen und Russland und China bei der Schaffung einer multipolaren Welt mit allen Kräften zu unterstützen.</w:t>
      </w:r>
    </w:p>
    <w:sectPr w:rsidR="0033110D" w:rsidRPr="005224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64"/>
    <w:rsid w:val="00023821"/>
    <w:rsid w:val="000671D6"/>
    <w:rsid w:val="000B18A2"/>
    <w:rsid w:val="000D142C"/>
    <w:rsid w:val="000E3929"/>
    <w:rsid w:val="00100F6C"/>
    <w:rsid w:val="00107FAB"/>
    <w:rsid w:val="001150EE"/>
    <w:rsid w:val="00130D1E"/>
    <w:rsid w:val="001A4362"/>
    <w:rsid w:val="001B081D"/>
    <w:rsid w:val="001D54ED"/>
    <w:rsid w:val="002A76C6"/>
    <w:rsid w:val="002B2361"/>
    <w:rsid w:val="002B37C7"/>
    <w:rsid w:val="002B610C"/>
    <w:rsid w:val="002D2904"/>
    <w:rsid w:val="002D41A2"/>
    <w:rsid w:val="00301C6D"/>
    <w:rsid w:val="00316EC4"/>
    <w:rsid w:val="0033110D"/>
    <w:rsid w:val="003328BB"/>
    <w:rsid w:val="00353B68"/>
    <w:rsid w:val="0036416F"/>
    <w:rsid w:val="00380D1C"/>
    <w:rsid w:val="003824E8"/>
    <w:rsid w:val="003B7B5B"/>
    <w:rsid w:val="003E5479"/>
    <w:rsid w:val="004370CF"/>
    <w:rsid w:val="00440664"/>
    <w:rsid w:val="00463234"/>
    <w:rsid w:val="004E4253"/>
    <w:rsid w:val="00501BB0"/>
    <w:rsid w:val="00521DFC"/>
    <w:rsid w:val="005224B7"/>
    <w:rsid w:val="0054786C"/>
    <w:rsid w:val="0059042C"/>
    <w:rsid w:val="005B4CC4"/>
    <w:rsid w:val="005F524D"/>
    <w:rsid w:val="00682C8C"/>
    <w:rsid w:val="00686B30"/>
    <w:rsid w:val="006B1AD4"/>
    <w:rsid w:val="007648DF"/>
    <w:rsid w:val="007C447C"/>
    <w:rsid w:val="008009F3"/>
    <w:rsid w:val="008273CF"/>
    <w:rsid w:val="00884ECB"/>
    <w:rsid w:val="00890E31"/>
    <w:rsid w:val="00897230"/>
    <w:rsid w:val="008A3202"/>
    <w:rsid w:val="008A5B68"/>
    <w:rsid w:val="008B7F0D"/>
    <w:rsid w:val="008C2CDB"/>
    <w:rsid w:val="0090457F"/>
    <w:rsid w:val="00954C12"/>
    <w:rsid w:val="009F023C"/>
    <w:rsid w:val="00A45239"/>
    <w:rsid w:val="00A72090"/>
    <w:rsid w:val="00AA51E8"/>
    <w:rsid w:val="00AB47CD"/>
    <w:rsid w:val="00AE1DE8"/>
    <w:rsid w:val="00B15B4F"/>
    <w:rsid w:val="00B277C4"/>
    <w:rsid w:val="00B60952"/>
    <w:rsid w:val="00BA4CDD"/>
    <w:rsid w:val="00BE179F"/>
    <w:rsid w:val="00C278DF"/>
    <w:rsid w:val="00C27FA8"/>
    <w:rsid w:val="00C31DDA"/>
    <w:rsid w:val="00CE4D64"/>
    <w:rsid w:val="00D2439A"/>
    <w:rsid w:val="00D47A4B"/>
    <w:rsid w:val="00DE7DE0"/>
    <w:rsid w:val="00E364EB"/>
    <w:rsid w:val="00E502B5"/>
    <w:rsid w:val="00E76A77"/>
    <w:rsid w:val="00E94B34"/>
    <w:rsid w:val="00EE00E5"/>
    <w:rsid w:val="00EE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9BE6"/>
  <w15:chartTrackingRefBased/>
  <w15:docId w15:val="{3C1FE021-40BA-4555-9857-C010ACA5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107FA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E00E5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07FAB"/>
    <w:rPr>
      <w:rFonts w:eastAsia="Times New Roman" w:cs="Times New Roman"/>
      <w:b/>
      <w:bCs/>
      <w:sz w:val="27"/>
      <w:szCs w:val="27"/>
      <w:lang w:eastAsia="de-DE"/>
    </w:rPr>
  </w:style>
  <w:style w:type="character" w:customStyle="1" w:styleId="vuuxrf">
    <w:name w:val="vuuxrf"/>
    <w:basedOn w:val="Absatz-Standardschriftart"/>
    <w:rsid w:val="00107FAB"/>
  </w:style>
  <w:style w:type="character" w:styleId="HTMLZitat">
    <w:name w:val="HTML Cite"/>
    <w:basedOn w:val="Absatz-Standardschriftart"/>
    <w:uiPriority w:val="99"/>
    <w:semiHidden/>
    <w:unhideWhenUsed/>
    <w:rsid w:val="00107FAB"/>
    <w:rPr>
      <w:i/>
      <w:iCs/>
    </w:rPr>
  </w:style>
  <w:style w:type="character" w:customStyle="1" w:styleId="apx8vc">
    <w:name w:val="apx8vc"/>
    <w:basedOn w:val="Absatz-Standardschriftart"/>
    <w:rsid w:val="00107FAB"/>
  </w:style>
  <w:style w:type="character" w:customStyle="1" w:styleId="jiv15d">
    <w:name w:val="jiv15d"/>
    <w:basedOn w:val="Absatz-Standardschriftart"/>
    <w:rsid w:val="00107FAB"/>
  </w:style>
  <w:style w:type="paragraph" w:customStyle="1" w:styleId="textabsatz">
    <w:name w:val="textabsatz"/>
    <w:basedOn w:val="Standard"/>
    <w:rsid w:val="00E76A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4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4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5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7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3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ommers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tvi.com/news/vot-takaya-ona-tochka-s-zapyatoj-kadyrov-rasskazal-o-prichinah-konflikta-mezhdu-nim-i-prigozhinym/" TargetMode="External"/><Relationship Id="rId5" Type="http://schemas.openxmlformats.org/officeDocument/2006/relationships/hyperlink" Target="https://tass.com/russia/1637627" TargetMode="External"/><Relationship Id="rId4" Type="http://schemas.openxmlformats.org/officeDocument/2006/relationships/hyperlink" Target="https://temydnya.mirtesen.ru/blog/43823271428/TSena-Marsha-Spravedlivost-Dvenadtsat-pilotov-VS-RF-pogibli-za-d?utm_referrer=mirtesen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1463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3</cp:revision>
  <cp:lastPrinted>2023-07-04T00:39:00Z</cp:lastPrinted>
  <dcterms:created xsi:type="dcterms:W3CDTF">2023-07-15T10:40:00Z</dcterms:created>
  <dcterms:modified xsi:type="dcterms:W3CDTF">2023-07-15T10:44:00Z</dcterms:modified>
</cp:coreProperties>
</file>