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96" w:rsidRPr="00981396" w:rsidRDefault="00981396" w:rsidP="003E0337">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48"/>
          <w:lang w:eastAsia="de-DE"/>
        </w:rPr>
      </w:pPr>
      <w:r w:rsidRPr="00981396">
        <w:rPr>
          <w:rFonts w:ascii="Times New Roman" w:eastAsia="Times New Roman" w:hAnsi="Times New Roman" w:cs="Times New Roman"/>
          <w:b/>
          <w:bCs/>
          <w:color w:val="000000" w:themeColor="text1"/>
          <w:kern w:val="36"/>
          <w:sz w:val="28"/>
          <w:szCs w:val="48"/>
          <w:lang w:eastAsia="de-DE"/>
        </w:rPr>
        <w:t>Trump will „stärkste Nuklearstreitkräfte” der Welt bauen</w:t>
      </w:r>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Die Vereinigten Staaten müssen nach Auffassung von Präsident Donald Trump ihre Nuklearstreitkräfte ausbauen, bis mit Russland und China ein Abkommen zur Verringerung von Atomwaffen geschlossen worden ist.</w:t>
      </w:r>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 xml:space="preserve">„Derzeit wollen sowohl Russland als auch </w:t>
      </w:r>
      <w:hyperlink r:id="rId5" w:tgtFrame="_blank" w:history="1">
        <w:r w:rsidRPr="00981396">
          <w:rPr>
            <w:rFonts w:ascii="Times New Roman" w:eastAsia="Times New Roman" w:hAnsi="Times New Roman" w:cs="Times New Roman"/>
            <w:color w:val="000000" w:themeColor="text1"/>
            <w:sz w:val="24"/>
            <w:szCs w:val="24"/>
            <w:lang w:eastAsia="de-DE"/>
          </w:rPr>
          <w:t>China</w:t>
        </w:r>
      </w:hyperlink>
      <w:r w:rsidRPr="00981396">
        <w:rPr>
          <w:rFonts w:ascii="Times New Roman" w:eastAsia="Times New Roman" w:hAnsi="Times New Roman" w:cs="Times New Roman"/>
          <w:color w:val="000000" w:themeColor="text1"/>
          <w:sz w:val="24"/>
          <w:szCs w:val="24"/>
          <w:lang w:eastAsia="de-DE"/>
        </w:rPr>
        <w:t xml:space="preserve"> mit uns verhandeln, um wahnsinnige Ausgaben in Milliarden- und </w:t>
      </w:r>
      <w:proofErr w:type="spellStart"/>
      <w:r w:rsidRPr="00981396">
        <w:rPr>
          <w:rFonts w:ascii="Times New Roman" w:eastAsia="Times New Roman" w:hAnsi="Times New Roman" w:cs="Times New Roman"/>
          <w:color w:val="000000" w:themeColor="text1"/>
          <w:sz w:val="24"/>
          <w:szCs w:val="24"/>
          <w:lang w:eastAsia="de-DE"/>
        </w:rPr>
        <w:t>Abermilliarden</w:t>
      </w:r>
      <w:proofErr w:type="spellEnd"/>
      <w:r w:rsidRPr="00981396">
        <w:rPr>
          <w:rFonts w:ascii="Times New Roman" w:eastAsia="Times New Roman" w:hAnsi="Times New Roman" w:cs="Times New Roman"/>
          <w:color w:val="000000" w:themeColor="text1"/>
          <w:sz w:val="24"/>
          <w:szCs w:val="24"/>
          <w:lang w:eastAsia="de-DE"/>
        </w:rPr>
        <w:t xml:space="preserve">-Höhe für </w:t>
      </w:r>
      <w:r w:rsidRPr="00981396">
        <w:rPr>
          <w:rFonts w:ascii="Times New Roman" w:eastAsia="Times New Roman" w:hAnsi="Times New Roman" w:cs="Times New Roman"/>
          <w:b/>
          <w:bCs/>
          <w:color w:val="000000" w:themeColor="text1"/>
          <w:sz w:val="24"/>
          <w:szCs w:val="24"/>
          <w:lang w:eastAsia="de-DE"/>
        </w:rPr>
        <w:t>Nuklearwaffen</w:t>
      </w:r>
      <w:r w:rsidRPr="00981396">
        <w:rPr>
          <w:rFonts w:ascii="Times New Roman" w:eastAsia="Times New Roman" w:hAnsi="Times New Roman" w:cs="Times New Roman"/>
          <w:color w:val="000000" w:themeColor="text1"/>
          <w:sz w:val="24"/>
          <w:szCs w:val="24"/>
          <w:lang w:eastAsia="de-DE"/>
        </w:rPr>
        <w:t xml:space="preserve"> zu stoppen“, sagte er bei einem Treffen mit Gouverneuren von US-Bundesstaaten. Das Weiße Haus hat die Mitschrift des Gesprächs </w:t>
      </w:r>
      <w:hyperlink r:id="rId6" w:tgtFrame="_blank" w:history="1">
        <w:r w:rsidRPr="00981396">
          <w:rPr>
            <w:rFonts w:ascii="Times New Roman" w:eastAsia="Times New Roman" w:hAnsi="Times New Roman" w:cs="Times New Roman"/>
            <w:color w:val="000000" w:themeColor="text1"/>
            <w:sz w:val="24"/>
            <w:szCs w:val="24"/>
            <w:lang w:eastAsia="de-DE"/>
          </w:rPr>
          <w:t>veröffentlicht</w:t>
        </w:r>
      </w:hyperlink>
      <w:r w:rsidRPr="00981396">
        <w:rPr>
          <w:rFonts w:ascii="Times New Roman" w:eastAsia="Times New Roman" w:hAnsi="Times New Roman" w:cs="Times New Roman"/>
          <w:color w:val="000000" w:themeColor="text1"/>
          <w:sz w:val="24"/>
          <w:szCs w:val="24"/>
          <w:lang w:eastAsia="de-DE"/>
        </w:rPr>
        <w:t>.</w:t>
      </w:r>
    </w:p>
    <w:p w:rsidR="00981396" w:rsidRPr="00981396" w:rsidRDefault="00981396" w:rsidP="00981396">
      <w:pPr>
        <w:spacing w:after="100"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 xml:space="preserve">„Da wir aber dieses Abkommen noch nicht haben, ist der einzige Weg, </w:t>
      </w:r>
      <w:proofErr w:type="gramStart"/>
      <w:r w:rsidRPr="00981396">
        <w:rPr>
          <w:rFonts w:ascii="Times New Roman" w:eastAsia="Times New Roman" w:hAnsi="Times New Roman" w:cs="Times New Roman"/>
          <w:color w:val="000000" w:themeColor="text1"/>
          <w:sz w:val="24"/>
          <w:szCs w:val="24"/>
          <w:lang w:eastAsia="de-DE"/>
        </w:rPr>
        <w:t>das</w:t>
      </w:r>
      <w:proofErr w:type="gramEnd"/>
      <w:r w:rsidRPr="00981396">
        <w:rPr>
          <w:rFonts w:ascii="Times New Roman" w:eastAsia="Times New Roman" w:hAnsi="Times New Roman" w:cs="Times New Roman"/>
          <w:color w:val="000000" w:themeColor="text1"/>
          <w:sz w:val="24"/>
          <w:szCs w:val="24"/>
          <w:lang w:eastAsia="de-DE"/>
        </w:rPr>
        <w:t xml:space="preserve"> Einzige, was ich tun kann, die bei weitem stärksten Nuklearstreitkräfte zu schaffen“.</w:t>
      </w:r>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 xml:space="preserve">Das Weiße Haus hat beim US-Kongress einen Haushaltsentwurf eingereicht, der für das Jahr 2021 die Bereitstellung von 3,2 Milliarden Dollar für die </w:t>
      </w:r>
      <w:hyperlink r:id="rId7" w:tgtFrame="_blank" w:history="1">
        <w:r w:rsidRPr="00981396">
          <w:rPr>
            <w:rFonts w:ascii="Times New Roman" w:eastAsia="Times New Roman" w:hAnsi="Times New Roman" w:cs="Times New Roman"/>
            <w:color w:val="000000" w:themeColor="text1"/>
            <w:sz w:val="24"/>
            <w:szCs w:val="24"/>
            <w:lang w:eastAsia="de-DE"/>
          </w:rPr>
          <w:t>Entwicklung von Hyperschallwaffen</w:t>
        </w:r>
      </w:hyperlink>
      <w:r w:rsidRPr="00981396">
        <w:rPr>
          <w:rFonts w:ascii="Times New Roman" w:eastAsia="Times New Roman" w:hAnsi="Times New Roman" w:cs="Times New Roman"/>
          <w:color w:val="000000" w:themeColor="text1"/>
          <w:sz w:val="24"/>
          <w:szCs w:val="24"/>
          <w:lang w:eastAsia="de-DE"/>
        </w:rPr>
        <w:t xml:space="preserve"> vorsieht. Das wären um 459 Millionen Dollar mehr als für das Jahr 2020.</w:t>
      </w:r>
    </w:p>
    <w:p w:rsidR="00981396" w:rsidRPr="00981396" w:rsidRDefault="00981396" w:rsidP="00981396">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36"/>
          <w:lang w:eastAsia="de-DE"/>
        </w:rPr>
      </w:pPr>
      <w:r w:rsidRPr="00981396">
        <w:rPr>
          <w:rFonts w:ascii="Times New Roman" w:eastAsia="Times New Roman" w:hAnsi="Times New Roman" w:cs="Times New Roman"/>
          <w:b/>
          <w:bCs/>
          <w:color w:val="000000" w:themeColor="text1"/>
          <w:sz w:val="24"/>
          <w:szCs w:val="36"/>
          <w:lang w:eastAsia="de-DE"/>
        </w:rPr>
        <w:t>Ablauf des New START Vertrages</w:t>
      </w:r>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 xml:space="preserve">Die Frist des sogenannten </w:t>
      </w:r>
      <w:r w:rsidRPr="00981396">
        <w:rPr>
          <w:rFonts w:ascii="Times New Roman" w:eastAsia="Times New Roman" w:hAnsi="Times New Roman" w:cs="Times New Roman"/>
          <w:b/>
          <w:bCs/>
          <w:color w:val="000000" w:themeColor="text1"/>
          <w:sz w:val="24"/>
          <w:szCs w:val="24"/>
          <w:lang w:eastAsia="de-DE"/>
        </w:rPr>
        <w:t>New START Vertrages</w:t>
      </w:r>
      <w:r w:rsidRPr="00981396">
        <w:rPr>
          <w:rFonts w:ascii="Times New Roman" w:eastAsia="Times New Roman" w:hAnsi="Times New Roman" w:cs="Times New Roman"/>
          <w:color w:val="000000" w:themeColor="text1"/>
          <w:sz w:val="24"/>
          <w:szCs w:val="24"/>
          <w:lang w:eastAsia="de-DE"/>
        </w:rPr>
        <w:t xml:space="preserve"> zur Verringerung strategischer Atomwaffen, den Moskau und Washington 2010 geschlossen haben, läuft 2021 ab. Die Vereinigten Staaten haben sich über die </w:t>
      </w:r>
      <w:hyperlink r:id="rId8" w:tgtFrame="_blank" w:history="1">
        <w:r w:rsidRPr="00981396">
          <w:rPr>
            <w:rFonts w:ascii="Times New Roman" w:eastAsia="Times New Roman" w:hAnsi="Times New Roman" w:cs="Times New Roman"/>
            <w:color w:val="000000" w:themeColor="text1"/>
            <w:sz w:val="24"/>
            <w:szCs w:val="24"/>
            <w:lang w:eastAsia="de-DE"/>
          </w:rPr>
          <w:t>Verlängerung des Vertrages</w:t>
        </w:r>
      </w:hyperlink>
      <w:r w:rsidRPr="00981396">
        <w:rPr>
          <w:rFonts w:ascii="Times New Roman" w:eastAsia="Times New Roman" w:hAnsi="Times New Roman" w:cs="Times New Roman"/>
          <w:color w:val="000000" w:themeColor="text1"/>
          <w:sz w:val="24"/>
          <w:szCs w:val="24"/>
          <w:lang w:eastAsia="de-DE"/>
        </w:rPr>
        <w:t xml:space="preserve"> noch nicht entschieden.</w:t>
      </w:r>
    </w:p>
    <w:p w:rsidR="00981396" w:rsidRPr="00981396" w:rsidRDefault="00981396" w:rsidP="00981396">
      <w:pPr>
        <w:spacing w:after="0" w:line="240" w:lineRule="auto"/>
        <w:rPr>
          <w:rFonts w:ascii="Times New Roman" w:eastAsia="Times New Roman" w:hAnsi="Times New Roman" w:cs="Times New Roman"/>
          <w:color w:val="000000" w:themeColor="text1"/>
          <w:sz w:val="24"/>
          <w:szCs w:val="24"/>
          <w:lang w:eastAsia="de-DE"/>
        </w:rPr>
      </w:pPr>
      <w:bookmarkStart w:id="0" w:name="_GoBack"/>
      <w:r w:rsidRPr="00981396">
        <w:rPr>
          <w:rFonts w:ascii="Times New Roman" w:eastAsia="Times New Roman" w:hAnsi="Times New Roman" w:cs="Times New Roman"/>
          <w:noProof/>
          <w:color w:val="000000" w:themeColor="text1"/>
          <w:sz w:val="24"/>
          <w:szCs w:val="24"/>
          <w:lang w:eastAsia="de-DE"/>
        </w:rPr>
        <w:drawing>
          <wp:inline distT="0" distB="0" distL="0" distR="0">
            <wp:extent cx="5991225" cy="3186822"/>
            <wp:effectExtent l="0" t="0" r="0" b="0"/>
            <wp:docPr id="1" name="Grafik 1" descr="Test-Start der ballistischen Raktete Minuteman III (Archi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Start der ballistischen Raktete Minuteman III (Archiv)">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1861" cy="3192480"/>
                    </a:xfrm>
                    <a:prstGeom prst="rect">
                      <a:avLst/>
                    </a:prstGeom>
                    <a:noFill/>
                    <a:ln>
                      <a:noFill/>
                    </a:ln>
                  </pic:spPr>
                </pic:pic>
              </a:graphicData>
            </a:graphic>
          </wp:inline>
        </w:drawing>
      </w:r>
      <w:bookmarkEnd w:id="0"/>
    </w:p>
    <w:p w:rsidR="00981396" w:rsidRPr="003E0337" w:rsidRDefault="00981396" w:rsidP="00981396">
      <w:pPr>
        <w:spacing w:after="0" w:line="240" w:lineRule="auto"/>
        <w:rPr>
          <w:rFonts w:ascii="Times New Roman" w:eastAsia="Times New Roman" w:hAnsi="Times New Roman" w:cs="Times New Roman"/>
          <w:color w:val="000000" w:themeColor="text1"/>
          <w:sz w:val="24"/>
          <w:szCs w:val="24"/>
          <w:lang w:val="en-US" w:eastAsia="de-DE"/>
        </w:rPr>
      </w:pPr>
      <w:r w:rsidRPr="003E0337">
        <w:rPr>
          <w:rFonts w:ascii="Times New Roman" w:eastAsia="Times New Roman" w:hAnsi="Times New Roman" w:cs="Times New Roman"/>
          <w:color w:val="000000" w:themeColor="text1"/>
          <w:sz w:val="24"/>
          <w:szCs w:val="24"/>
          <w:lang w:val="en-US" w:eastAsia="de-DE"/>
        </w:rPr>
        <w:t xml:space="preserve">© </w:t>
      </w:r>
      <w:proofErr w:type="spellStart"/>
      <w:r w:rsidRPr="003E0337">
        <w:rPr>
          <w:rFonts w:ascii="Times New Roman" w:eastAsia="Times New Roman" w:hAnsi="Times New Roman" w:cs="Times New Roman"/>
          <w:color w:val="000000" w:themeColor="text1"/>
          <w:sz w:val="24"/>
          <w:szCs w:val="24"/>
          <w:lang w:val="en-US" w:eastAsia="de-DE"/>
        </w:rPr>
        <w:t>Foto</w:t>
      </w:r>
      <w:proofErr w:type="spellEnd"/>
      <w:r w:rsidRPr="003E0337">
        <w:rPr>
          <w:rFonts w:ascii="Times New Roman" w:eastAsia="Times New Roman" w:hAnsi="Times New Roman" w:cs="Times New Roman"/>
          <w:color w:val="000000" w:themeColor="text1"/>
          <w:sz w:val="24"/>
          <w:szCs w:val="24"/>
          <w:lang w:val="en-US" w:eastAsia="de-DE"/>
        </w:rPr>
        <w:t xml:space="preserve"> : </w:t>
      </w:r>
      <w:hyperlink r:id="rId11" w:tgtFrame="_blank" w:history="1">
        <w:r w:rsidRPr="003E0337">
          <w:rPr>
            <w:rFonts w:ascii="Times New Roman" w:eastAsia="Times New Roman" w:hAnsi="Times New Roman" w:cs="Times New Roman"/>
            <w:color w:val="000000" w:themeColor="text1"/>
            <w:sz w:val="24"/>
            <w:szCs w:val="24"/>
            <w:lang w:val="en-US" w:eastAsia="de-DE"/>
          </w:rPr>
          <w:t>U.S. Air Force/Senior Airman Ian Dudley</w:t>
        </w:r>
      </w:hyperlink>
    </w:p>
    <w:p w:rsidR="00981396" w:rsidRPr="00981396" w:rsidRDefault="00D256B2" w:rsidP="00981396">
      <w:pPr>
        <w:spacing w:after="0" w:line="240" w:lineRule="auto"/>
        <w:rPr>
          <w:rFonts w:ascii="Times New Roman" w:eastAsia="Times New Roman" w:hAnsi="Times New Roman" w:cs="Times New Roman"/>
          <w:color w:val="000000" w:themeColor="text1"/>
          <w:sz w:val="24"/>
          <w:szCs w:val="24"/>
          <w:lang w:eastAsia="de-DE"/>
        </w:rPr>
      </w:pPr>
      <w:hyperlink r:id="rId12" w:history="1">
        <w:r w:rsidR="00981396" w:rsidRPr="00981396">
          <w:rPr>
            <w:rFonts w:ascii="Times New Roman" w:eastAsia="Times New Roman" w:hAnsi="Times New Roman" w:cs="Times New Roman"/>
            <w:color w:val="000000" w:themeColor="text1"/>
            <w:sz w:val="24"/>
            <w:szCs w:val="24"/>
            <w:lang w:eastAsia="de-DE"/>
          </w:rPr>
          <w:t>Ein Jahr vor Ablauf von New-START-Vertrag: Start von ballistischer US-Rakete Minuteman III – Video</w:t>
        </w:r>
      </w:hyperlink>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Zuvor hatten die USA gefordert, nicht nur die im New START Vertrag vorgesehenen Waffensysteme, sondern auch Waffen, die derzeit in Russland entwickelt werden - darunter leistungsschwache Atomwaffen und deren Trägersysteme - in einen neuen Vertrag zum Abbau von Nuklearwaffen aufzunehmen.</w:t>
      </w:r>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lastRenderedPageBreak/>
        <w:t>Nach Schätzungen des Pentagon soll Russland über bis zu 2000 nichtstrategische Waffen verfügen.</w:t>
      </w:r>
    </w:p>
    <w:p w:rsidR="00981396" w:rsidRP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 xml:space="preserve">Am Montag hatte der russische Außenminister, Sergej Lawrow, geäußert, </w:t>
      </w:r>
      <w:hyperlink r:id="rId13" w:tgtFrame="_blank" w:history="1">
        <w:r w:rsidRPr="00981396">
          <w:rPr>
            <w:rFonts w:ascii="Times New Roman" w:eastAsia="Times New Roman" w:hAnsi="Times New Roman" w:cs="Times New Roman"/>
            <w:color w:val="000000" w:themeColor="text1"/>
            <w:sz w:val="24"/>
            <w:szCs w:val="24"/>
            <w:lang w:eastAsia="de-DE"/>
          </w:rPr>
          <w:t>Moskau</w:t>
        </w:r>
      </w:hyperlink>
      <w:r w:rsidRPr="00981396">
        <w:rPr>
          <w:rFonts w:ascii="Times New Roman" w:eastAsia="Times New Roman" w:hAnsi="Times New Roman" w:cs="Times New Roman"/>
          <w:color w:val="000000" w:themeColor="text1"/>
          <w:sz w:val="24"/>
          <w:szCs w:val="24"/>
          <w:lang w:eastAsia="de-DE"/>
        </w:rPr>
        <w:t xml:space="preserve"> sei bereit, die Aufnahme seiner neuentwickelten Waffen in den nächsten Vertrag zur Verringerung von strategischen Atomwaffen zu besprechen. In diesem Fall sollten sich auch westliche Länder Russland zum Beispiel nehmen und keine </w:t>
      </w:r>
      <w:hyperlink r:id="rId14" w:tgtFrame="_blank" w:history="1">
        <w:r w:rsidRPr="00981396">
          <w:rPr>
            <w:rFonts w:ascii="Times New Roman" w:eastAsia="Times New Roman" w:hAnsi="Times New Roman" w:cs="Times New Roman"/>
            <w:color w:val="000000" w:themeColor="text1"/>
            <w:sz w:val="24"/>
            <w:szCs w:val="24"/>
            <w:lang w:eastAsia="de-DE"/>
          </w:rPr>
          <w:t>derartigen Waffensysteme</w:t>
        </w:r>
      </w:hyperlink>
      <w:r w:rsidRPr="00981396">
        <w:rPr>
          <w:rFonts w:ascii="Times New Roman" w:eastAsia="Times New Roman" w:hAnsi="Times New Roman" w:cs="Times New Roman"/>
          <w:color w:val="000000" w:themeColor="text1"/>
          <w:sz w:val="24"/>
          <w:szCs w:val="24"/>
          <w:lang w:eastAsia="de-DE"/>
        </w:rPr>
        <w:t xml:space="preserve"> entwickeln, so der Minister.</w:t>
      </w:r>
    </w:p>
    <w:p w:rsidR="00981396" w:rsidRDefault="00981396"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981396">
        <w:rPr>
          <w:rFonts w:ascii="Times New Roman" w:eastAsia="Times New Roman" w:hAnsi="Times New Roman" w:cs="Times New Roman"/>
          <w:color w:val="000000" w:themeColor="text1"/>
          <w:sz w:val="24"/>
          <w:szCs w:val="24"/>
          <w:lang w:eastAsia="de-DE"/>
        </w:rPr>
        <w:t>Ende Dezember hatte Russlands Präsident Wladimir Putin geäußert, dass Moskau gewillt sei, den New START Vertrag bis zum Ende des Jahres zu verlängern. „Bislang gab es jedoch keine Antwort auf alle unsere Vorschläge, und wenn es keinen New START geben wird, dann wird es überhaupt nichts mehr geben, was das Wettrüsten hemmen würde. Und das ist meiner Ansicht nach schlimm“, so der russische Staatschef.</w:t>
      </w:r>
    </w:p>
    <w:p w:rsidR="00626C64" w:rsidRDefault="00626C64"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Quelle:</w:t>
      </w:r>
      <w:r w:rsidRPr="00626C64">
        <w:t xml:space="preserve"> </w:t>
      </w:r>
      <w:hyperlink r:id="rId15" w:history="1">
        <w:r w:rsidRPr="00DD5C59">
          <w:rPr>
            <w:rStyle w:val="Hyperlink"/>
            <w:rFonts w:ascii="Times New Roman" w:eastAsia="Times New Roman" w:hAnsi="Times New Roman" w:cs="Times New Roman"/>
            <w:sz w:val="24"/>
            <w:szCs w:val="24"/>
            <w:lang w:eastAsia="de-DE"/>
          </w:rPr>
          <w:t>https://de.sputniknews.com/politik/20200211326447102-usa-russland-china-atomwaffen-verringerung/?utm_source=de_newsletter_links&amp;utm_medium=email</w:t>
        </w:r>
      </w:hyperlink>
    </w:p>
    <w:p w:rsidR="00626C64" w:rsidRPr="00981396" w:rsidRDefault="00626C64" w:rsidP="00981396">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p>
    <w:p w:rsidR="00B55679" w:rsidRPr="00981396" w:rsidRDefault="00B55679">
      <w:pPr>
        <w:rPr>
          <w:rFonts w:ascii="Times New Roman" w:hAnsi="Times New Roman"/>
          <w:color w:val="000000" w:themeColor="text1"/>
          <w:sz w:val="24"/>
        </w:rPr>
      </w:pPr>
    </w:p>
    <w:sectPr w:rsidR="00B55679" w:rsidRPr="00981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FD0"/>
    <w:multiLevelType w:val="multilevel"/>
    <w:tmpl w:val="181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CE7"/>
    <w:multiLevelType w:val="multilevel"/>
    <w:tmpl w:val="0DA2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B378B"/>
    <w:multiLevelType w:val="multilevel"/>
    <w:tmpl w:val="FBC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96"/>
    <w:rsid w:val="003E0337"/>
    <w:rsid w:val="00626C64"/>
    <w:rsid w:val="00981396"/>
    <w:rsid w:val="00B55679"/>
    <w:rsid w:val="00D25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C691-1E6C-4E5C-B024-B6B077D7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81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813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139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8139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981396"/>
    <w:rPr>
      <w:color w:val="0000FF"/>
      <w:u w:val="single"/>
    </w:rPr>
  </w:style>
  <w:style w:type="character" w:customStyle="1" w:styleId="b-sitenavuserpanel">
    <w:name w:val="b-sitenav__userpanel"/>
    <w:basedOn w:val="Absatz-Standardschriftart"/>
    <w:rsid w:val="00981396"/>
  </w:style>
  <w:style w:type="character" w:customStyle="1" w:styleId="m-timezone">
    <w:name w:val="m-timezone"/>
    <w:basedOn w:val="Absatz-Standardschriftart"/>
    <w:rsid w:val="00981396"/>
  </w:style>
  <w:style w:type="character" w:customStyle="1" w:styleId="m-vat">
    <w:name w:val="m-vat"/>
    <w:basedOn w:val="Absatz-Standardschriftart"/>
    <w:rsid w:val="00981396"/>
  </w:style>
  <w:style w:type="paragraph" w:styleId="z-Formularbeginn">
    <w:name w:val="HTML Top of Form"/>
    <w:basedOn w:val="Standard"/>
    <w:next w:val="Standard"/>
    <w:link w:val="z-FormularbeginnZchn"/>
    <w:hidden/>
    <w:uiPriority w:val="99"/>
    <w:semiHidden/>
    <w:unhideWhenUsed/>
    <w:rsid w:val="0098139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8139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8139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81396"/>
    <w:rPr>
      <w:rFonts w:ascii="Arial" w:eastAsia="Times New Roman" w:hAnsi="Arial" w:cs="Arial"/>
      <w:vanish/>
      <w:sz w:val="16"/>
      <w:szCs w:val="16"/>
      <w:lang w:eastAsia="de-DE"/>
    </w:rPr>
  </w:style>
  <w:style w:type="character" w:customStyle="1" w:styleId="b-articlerefs-getshorturl">
    <w:name w:val="b-article__refs-getshorturl"/>
    <w:basedOn w:val="Absatz-Standardschriftart"/>
    <w:rsid w:val="00981396"/>
  </w:style>
  <w:style w:type="character" w:customStyle="1" w:styleId="b-counters-icon">
    <w:name w:val="b-counters-icon"/>
    <w:basedOn w:val="Absatz-Standardschriftart"/>
    <w:rsid w:val="00981396"/>
  </w:style>
  <w:style w:type="character" w:customStyle="1" w:styleId="google-news-title">
    <w:name w:val="google-news-title"/>
    <w:basedOn w:val="Absatz-Standardschriftart"/>
    <w:rsid w:val="00981396"/>
  </w:style>
  <w:style w:type="paragraph" w:styleId="StandardWeb">
    <w:name w:val="Normal (Web)"/>
    <w:basedOn w:val="Standard"/>
    <w:uiPriority w:val="99"/>
    <w:semiHidden/>
    <w:unhideWhenUsed/>
    <w:rsid w:val="009813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81396"/>
    <w:rPr>
      <w:b/>
      <w:bCs/>
    </w:rPr>
  </w:style>
  <w:style w:type="character" w:styleId="Hervorhebung">
    <w:name w:val="Emphasis"/>
    <w:basedOn w:val="Absatz-Standardschriftart"/>
    <w:uiPriority w:val="20"/>
    <w:qFormat/>
    <w:rsid w:val="00981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6472">
      <w:bodyDiv w:val="1"/>
      <w:marLeft w:val="0"/>
      <w:marRight w:val="0"/>
      <w:marTop w:val="0"/>
      <w:marBottom w:val="0"/>
      <w:divBdr>
        <w:top w:val="none" w:sz="0" w:space="0" w:color="auto"/>
        <w:left w:val="none" w:sz="0" w:space="0" w:color="auto"/>
        <w:bottom w:val="none" w:sz="0" w:space="0" w:color="auto"/>
        <w:right w:val="none" w:sz="0" w:space="0" w:color="auto"/>
      </w:divBdr>
      <w:divsChild>
        <w:div w:id="957107949">
          <w:marLeft w:val="0"/>
          <w:marRight w:val="0"/>
          <w:marTop w:val="0"/>
          <w:marBottom w:val="0"/>
          <w:divBdr>
            <w:top w:val="none" w:sz="0" w:space="0" w:color="auto"/>
            <w:left w:val="none" w:sz="0" w:space="0" w:color="auto"/>
            <w:bottom w:val="none" w:sz="0" w:space="0" w:color="auto"/>
            <w:right w:val="none" w:sz="0" w:space="0" w:color="auto"/>
          </w:divBdr>
          <w:divsChild>
            <w:div w:id="1731608312">
              <w:marLeft w:val="0"/>
              <w:marRight w:val="0"/>
              <w:marTop w:val="0"/>
              <w:marBottom w:val="0"/>
              <w:divBdr>
                <w:top w:val="none" w:sz="0" w:space="0" w:color="auto"/>
                <w:left w:val="none" w:sz="0" w:space="0" w:color="auto"/>
                <w:bottom w:val="none" w:sz="0" w:space="0" w:color="auto"/>
                <w:right w:val="none" w:sz="0" w:space="0" w:color="auto"/>
              </w:divBdr>
              <w:divsChild>
                <w:div w:id="662051828">
                  <w:marLeft w:val="0"/>
                  <w:marRight w:val="0"/>
                  <w:marTop w:val="0"/>
                  <w:marBottom w:val="0"/>
                  <w:divBdr>
                    <w:top w:val="none" w:sz="0" w:space="0" w:color="auto"/>
                    <w:left w:val="none" w:sz="0" w:space="0" w:color="auto"/>
                    <w:bottom w:val="none" w:sz="0" w:space="0" w:color="auto"/>
                    <w:right w:val="none" w:sz="0" w:space="0" w:color="auto"/>
                  </w:divBdr>
                  <w:divsChild>
                    <w:div w:id="911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4345">
          <w:marLeft w:val="0"/>
          <w:marRight w:val="0"/>
          <w:marTop w:val="0"/>
          <w:marBottom w:val="0"/>
          <w:divBdr>
            <w:top w:val="none" w:sz="0" w:space="0" w:color="auto"/>
            <w:left w:val="none" w:sz="0" w:space="0" w:color="auto"/>
            <w:bottom w:val="none" w:sz="0" w:space="0" w:color="auto"/>
            <w:right w:val="none" w:sz="0" w:space="0" w:color="auto"/>
          </w:divBdr>
          <w:divsChild>
            <w:div w:id="239219671">
              <w:marLeft w:val="0"/>
              <w:marRight w:val="0"/>
              <w:marTop w:val="0"/>
              <w:marBottom w:val="0"/>
              <w:divBdr>
                <w:top w:val="none" w:sz="0" w:space="0" w:color="auto"/>
                <w:left w:val="none" w:sz="0" w:space="0" w:color="auto"/>
                <w:bottom w:val="none" w:sz="0" w:space="0" w:color="auto"/>
                <w:right w:val="none" w:sz="0" w:space="0" w:color="auto"/>
              </w:divBdr>
            </w:div>
          </w:divsChild>
        </w:div>
        <w:div w:id="1471900683">
          <w:marLeft w:val="0"/>
          <w:marRight w:val="0"/>
          <w:marTop w:val="0"/>
          <w:marBottom w:val="0"/>
          <w:divBdr>
            <w:top w:val="none" w:sz="0" w:space="0" w:color="auto"/>
            <w:left w:val="none" w:sz="0" w:space="0" w:color="auto"/>
            <w:bottom w:val="none" w:sz="0" w:space="0" w:color="auto"/>
            <w:right w:val="none" w:sz="0" w:space="0" w:color="auto"/>
          </w:divBdr>
          <w:divsChild>
            <w:div w:id="90207593">
              <w:marLeft w:val="0"/>
              <w:marRight w:val="0"/>
              <w:marTop w:val="0"/>
              <w:marBottom w:val="0"/>
              <w:divBdr>
                <w:top w:val="none" w:sz="0" w:space="0" w:color="auto"/>
                <w:left w:val="none" w:sz="0" w:space="0" w:color="auto"/>
                <w:bottom w:val="none" w:sz="0" w:space="0" w:color="auto"/>
                <w:right w:val="none" w:sz="0" w:space="0" w:color="auto"/>
              </w:divBdr>
              <w:divsChild>
                <w:div w:id="309405272">
                  <w:marLeft w:val="0"/>
                  <w:marRight w:val="0"/>
                  <w:marTop w:val="0"/>
                  <w:marBottom w:val="0"/>
                  <w:divBdr>
                    <w:top w:val="none" w:sz="0" w:space="0" w:color="auto"/>
                    <w:left w:val="none" w:sz="0" w:space="0" w:color="auto"/>
                    <w:bottom w:val="none" w:sz="0" w:space="0" w:color="auto"/>
                    <w:right w:val="none" w:sz="0" w:space="0" w:color="auto"/>
                  </w:divBdr>
                </w:div>
                <w:div w:id="323243756">
                  <w:marLeft w:val="0"/>
                  <w:marRight w:val="0"/>
                  <w:marTop w:val="0"/>
                  <w:marBottom w:val="0"/>
                  <w:divBdr>
                    <w:top w:val="none" w:sz="0" w:space="0" w:color="auto"/>
                    <w:left w:val="none" w:sz="0" w:space="0" w:color="auto"/>
                    <w:bottom w:val="none" w:sz="0" w:space="0" w:color="auto"/>
                    <w:right w:val="none" w:sz="0" w:space="0" w:color="auto"/>
                  </w:divBdr>
                </w:div>
                <w:div w:id="12577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827">
          <w:marLeft w:val="0"/>
          <w:marRight w:val="0"/>
          <w:marTop w:val="0"/>
          <w:marBottom w:val="0"/>
          <w:divBdr>
            <w:top w:val="none" w:sz="0" w:space="0" w:color="auto"/>
            <w:left w:val="none" w:sz="0" w:space="0" w:color="auto"/>
            <w:bottom w:val="none" w:sz="0" w:space="0" w:color="auto"/>
            <w:right w:val="none" w:sz="0" w:space="0" w:color="auto"/>
          </w:divBdr>
          <w:divsChild>
            <w:div w:id="82725843">
              <w:marLeft w:val="0"/>
              <w:marRight w:val="0"/>
              <w:marTop w:val="0"/>
              <w:marBottom w:val="0"/>
              <w:divBdr>
                <w:top w:val="none" w:sz="0" w:space="0" w:color="auto"/>
                <w:left w:val="none" w:sz="0" w:space="0" w:color="auto"/>
                <w:bottom w:val="none" w:sz="0" w:space="0" w:color="auto"/>
                <w:right w:val="none" w:sz="0" w:space="0" w:color="auto"/>
              </w:divBdr>
              <w:divsChild>
                <w:div w:id="1055546781">
                  <w:marLeft w:val="0"/>
                  <w:marRight w:val="0"/>
                  <w:marTop w:val="0"/>
                  <w:marBottom w:val="0"/>
                  <w:divBdr>
                    <w:top w:val="none" w:sz="0" w:space="0" w:color="auto"/>
                    <w:left w:val="none" w:sz="0" w:space="0" w:color="auto"/>
                    <w:bottom w:val="none" w:sz="0" w:space="0" w:color="auto"/>
                    <w:right w:val="none" w:sz="0" w:space="0" w:color="auto"/>
                  </w:divBdr>
                  <w:divsChild>
                    <w:div w:id="11224549">
                      <w:marLeft w:val="0"/>
                      <w:marRight w:val="0"/>
                      <w:marTop w:val="0"/>
                      <w:marBottom w:val="0"/>
                      <w:divBdr>
                        <w:top w:val="none" w:sz="0" w:space="0" w:color="auto"/>
                        <w:left w:val="none" w:sz="0" w:space="0" w:color="auto"/>
                        <w:bottom w:val="none" w:sz="0" w:space="0" w:color="auto"/>
                        <w:right w:val="none" w:sz="0" w:space="0" w:color="auto"/>
                      </w:divBdr>
                    </w:div>
                    <w:div w:id="280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90990">
          <w:marLeft w:val="0"/>
          <w:marRight w:val="0"/>
          <w:marTop w:val="0"/>
          <w:marBottom w:val="0"/>
          <w:divBdr>
            <w:top w:val="none" w:sz="0" w:space="0" w:color="auto"/>
            <w:left w:val="none" w:sz="0" w:space="0" w:color="auto"/>
            <w:bottom w:val="none" w:sz="0" w:space="0" w:color="auto"/>
            <w:right w:val="none" w:sz="0" w:space="0" w:color="auto"/>
          </w:divBdr>
          <w:divsChild>
            <w:div w:id="828668288">
              <w:marLeft w:val="0"/>
              <w:marRight w:val="0"/>
              <w:marTop w:val="0"/>
              <w:marBottom w:val="0"/>
              <w:divBdr>
                <w:top w:val="none" w:sz="0" w:space="0" w:color="auto"/>
                <w:left w:val="none" w:sz="0" w:space="0" w:color="auto"/>
                <w:bottom w:val="none" w:sz="0" w:space="0" w:color="auto"/>
                <w:right w:val="none" w:sz="0" w:space="0" w:color="auto"/>
              </w:divBdr>
              <w:divsChild>
                <w:div w:id="950208477">
                  <w:marLeft w:val="0"/>
                  <w:marRight w:val="0"/>
                  <w:marTop w:val="0"/>
                  <w:marBottom w:val="0"/>
                  <w:divBdr>
                    <w:top w:val="none" w:sz="0" w:space="0" w:color="auto"/>
                    <w:left w:val="none" w:sz="0" w:space="0" w:color="auto"/>
                    <w:bottom w:val="none" w:sz="0" w:space="0" w:color="auto"/>
                    <w:right w:val="none" w:sz="0" w:space="0" w:color="auto"/>
                  </w:divBdr>
                  <w:divsChild>
                    <w:div w:id="1735006134">
                      <w:marLeft w:val="0"/>
                      <w:marRight w:val="0"/>
                      <w:marTop w:val="0"/>
                      <w:marBottom w:val="0"/>
                      <w:divBdr>
                        <w:top w:val="none" w:sz="0" w:space="0" w:color="auto"/>
                        <w:left w:val="none" w:sz="0" w:space="0" w:color="auto"/>
                        <w:bottom w:val="none" w:sz="0" w:space="0" w:color="auto"/>
                        <w:right w:val="none" w:sz="0" w:space="0" w:color="auto"/>
                      </w:divBdr>
                      <w:divsChild>
                        <w:div w:id="338894299">
                          <w:marLeft w:val="0"/>
                          <w:marRight w:val="0"/>
                          <w:marTop w:val="0"/>
                          <w:marBottom w:val="0"/>
                          <w:divBdr>
                            <w:top w:val="none" w:sz="0" w:space="0" w:color="auto"/>
                            <w:left w:val="none" w:sz="0" w:space="0" w:color="auto"/>
                            <w:bottom w:val="none" w:sz="0" w:space="0" w:color="auto"/>
                            <w:right w:val="none" w:sz="0" w:space="0" w:color="auto"/>
                          </w:divBdr>
                          <w:divsChild>
                            <w:div w:id="1825657739">
                              <w:marLeft w:val="0"/>
                              <w:marRight w:val="0"/>
                              <w:marTop w:val="0"/>
                              <w:marBottom w:val="0"/>
                              <w:divBdr>
                                <w:top w:val="none" w:sz="0" w:space="0" w:color="auto"/>
                                <w:left w:val="none" w:sz="0" w:space="0" w:color="auto"/>
                                <w:bottom w:val="none" w:sz="0" w:space="0" w:color="auto"/>
                                <w:right w:val="none" w:sz="0" w:space="0" w:color="auto"/>
                              </w:divBdr>
                            </w:div>
                            <w:div w:id="403258039">
                              <w:marLeft w:val="0"/>
                              <w:marRight w:val="0"/>
                              <w:marTop w:val="0"/>
                              <w:marBottom w:val="0"/>
                              <w:divBdr>
                                <w:top w:val="none" w:sz="0" w:space="0" w:color="auto"/>
                                <w:left w:val="none" w:sz="0" w:space="0" w:color="auto"/>
                                <w:bottom w:val="none" w:sz="0" w:space="0" w:color="auto"/>
                                <w:right w:val="none" w:sz="0" w:space="0" w:color="auto"/>
                              </w:divBdr>
                            </w:div>
                          </w:divsChild>
                        </w:div>
                        <w:div w:id="1757049950">
                          <w:marLeft w:val="0"/>
                          <w:marRight w:val="0"/>
                          <w:marTop w:val="0"/>
                          <w:marBottom w:val="0"/>
                          <w:divBdr>
                            <w:top w:val="none" w:sz="0" w:space="0" w:color="auto"/>
                            <w:left w:val="none" w:sz="0" w:space="0" w:color="auto"/>
                            <w:bottom w:val="none" w:sz="0" w:space="0" w:color="auto"/>
                            <w:right w:val="none" w:sz="0" w:space="0" w:color="auto"/>
                          </w:divBdr>
                        </w:div>
                        <w:div w:id="1884517242">
                          <w:marLeft w:val="0"/>
                          <w:marRight w:val="0"/>
                          <w:marTop w:val="0"/>
                          <w:marBottom w:val="0"/>
                          <w:divBdr>
                            <w:top w:val="none" w:sz="0" w:space="0" w:color="auto"/>
                            <w:left w:val="none" w:sz="0" w:space="0" w:color="auto"/>
                            <w:bottom w:val="none" w:sz="0" w:space="0" w:color="auto"/>
                            <w:right w:val="none" w:sz="0" w:space="0" w:color="auto"/>
                          </w:divBdr>
                        </w:div>
                        <w:div w:id="265037726">
                          <w:marLeft w:val="0"/>
                          <w:marRight w:val="0"/>
                          <w:marTop w:val="0"/>
                          <w:marBottom w:val="0"/>
                          <w:divBdr>
                            <w:top w:val="none" w:sz="0" w:space="0" w:color="auto"/>
                            <w:left w:val="none" w:sz="0" w:space="0" w:color="auto"/>
                            <w:bottom w:val="none" w:sz="0" w:space="0" w:color="auto"/>
                            <w:right w:val="none" w:sz="0" w:space="0" w:color="auto"/>
                          </w:divBdr>
                          <w:divsChild>
                            <w:div w:id="10453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9715">
                              <w:marLeft w:val="0"/>
                              <w:marRight w:val="0"/>
                              <w:marTop w:val="0"/>
                              <w:marBottom w:val="0"/>
                              <w:divBdr>
                                <w:top w:val="none" w:sz="0" w:space="0" w:color="auto"/>
                                <w:left w:val="none" w:sz="0" w:space="0" w:color="auto"/>
                                <w:bottom w:val="none" w:sz="0" w:space="0" w:color="auto"/>
                                <w:right w:val="none" w:sz="0" w:space="0" w:color="auto"/>
                              </w:divBdr>
                              <w:divsChild>
                                <w:div w:id="690884156">
                                  <w:marLeft w:val="0"/>
                                  <w:marRight w:val="0"/>
                                  <w:marTop w:val="0"/>
                                  <w:marBottom w:val="0"/>
                                  <w:divBdr>
                                    <w:top w:val="none" w:sz="0" w:space="0" w:color="auto"/>
                                    <w:left w:val="none" w:sz="0" w:space="0" w:color="auto"/>
                                    <w:bottom w:val="none" w:sz="0" w:space="0" w:color="auto"/>
                                    <w:right w:val="none" w:sz="0" w:space="0" w:color="auto"/>
                                  </w:divBdr>
                                </w:div>
                                <w:div w:id="459806379">
                                  <w:marLeft w:val="0"/>
                                  <w:marRight w:val="0"/>
                                  <w:marTop w:val="0"/>
                                  <w:marBottom w:val="0"/>
                                  <w:divBdr>
                                    <w:top w:val="none" w:sz="0" w:space="0" w:color="auto"/>
                                    <w:left w:val="none" w:sz="0" w:space="0" w:color="auto"/>
                                    <w:bottom w:val="none" w:sz="0" w:space="0" w:color="auto"/>
                                    <w:right w:val="none" w:sz="0" w:space="0" w:color="auto"/>
                                  </w:divBdr>
                                </w:div>
                                <w:div w:id="6304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200206326428699-us-demokraten-trump-verlaengerung-new-start-vertrag/" TargetMode="External"/><Relationship Id="rId13" Type="http://schemas.openxmlformats.org/officeDocument/2006/relationships/hyperlink" Target="https://de.sputniknews.com/politik/20191227326286000-new-start-vertrag-moskau-fragen-usa/" TargetMode="External"/><Relationship Id="rId3" Type="http://schemas.openxmlformats.org/officeDocument/2006/relationships/settings" Target="settings.xml"/><Relationship Id="rId7" Type="http://schemas.openxmlformats.org/officeDocument/2006/relationships/hyperlink" Target="https://de.sputniknews.com/politik/20200210326446650-trump-beantragt-drei-milliarden-fuer-hyperschallwaffenr/" TargetMode="External"/><Relationship Id="rId12" Type="http://schemas.openxmlformats.org/officeDocument/2006/relationships/hyperlink" Target="https://de.sputniknews.com/panorama/20200207326433894-ein-jahr-vor-ablauf-new-start-vertrag-start-us-rakete-vid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itehouse.gov/briefings-statements/remarks-president-trump-white-house-business-session-nations-governors/" TargetMode="External"/><Relationship Id="rId11" Type="http://schemas.openxmlformats.org/officeDocument/2006/relationships/hyperlink" Target="https://www.dvidshub.net/image/3672046/mmiii" TargetMode="External"/><Relationship Id="rId5" Type="http://schemas.openxmlformats.org/officeDocument/2006/relationships/hyperlink" Target="https://de.sputniknews.com/politik/20200207326438037-nato-china-ruestungskontrollsystem-einbindung-plaene/" TargetMode="External"/><Relationship Id="rId15" Type="http://schemas.openxmlformats.org/officeDocument/2006/relationships/hyperlink" Target="https://de.sputniknews.com/politik/20200211326447102-usa-russland-china-atomwaffen-verringerung/?utm_source=de_newsletter_links&amp;utm_medium=emai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e.sputniknews.com/panorama/20200207326433894-ein-jahr-vor-ablauf-new-start-vertrag-start-us-rakete-video/" TargetMode="External"/><Relationship Id="rId14" Type="http://schemas.openxmlformats.org/officeDocument/2006/relationships/hyperlink" Target="https://de.sputniknews.com/politik/20200130326395751-atomsprengkoepfe-usa-neuentwick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2020-02-17T21:54:00Z</dcterms:created>
  <dcterms:modified xsi:type="dcterms:W3CDTF">2020-02-17T21:56:00Z</dcterms:modified>
</cp:coreProperties>
</file>