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41" w:rsidRPr="00B27500" w:rsidRDefault="00FE6E41">
      <w:pPr>
        <w:rPr>
          <w:rFonts w:ascii="Times New Roman" w:hAnsi="Times New Roman"/>
          <w:b/>
          <w:sz w:val="28"/>
        </w:rPr>
      </w:pPr>
      <w:r w:rsidRPr="00B27500">
        <w:rPr>
          <w:rFonts w:ascii="Times New Roman" w:hAnsi="Times New Roman"/>
          <w:b/>
          <w:sz w:val="28"/>
        </w:rPr>
        <w:t xml:space="preserve">Rezension des Buches “Das ist </w:t>
      </w:r>
      <w:proofErr w:type="gramStart"/>
      <w:r w:rsidRPr="00B27500">
        <w:rPr>
          <w:rFonts w:ascii="Times New Roman" w:hAnsi="Times New Roman"/>
          <w:b/>
          <w:sz w:val="28"/>
        </w:rPr>
        <w:t>Palästina….</w:t>
      </w:r>
      <w:proofErr w:type="gramEnd"/>
      <w:r w:rsidRPr="00B27500">
        <w:rPr>
          <w:rFonts w:ascii="Times New Roman" w:hAnsi="Times New Roman"/>
          <w:b/>
          <w:sz w:val="28"/>
        </w:rPr>
        <w:t xml:space="preserve">Ist das Palästina ? </w:t>
      </w:r>
    </w:p>
    <w:p w:rsidR="00CD22ED" w:rsidRPr="00B27500" w:rsidRDefault="00FE6E41">
      <w:pPr>
        <w:rPr>
          <w:rFonts w:ascii="Times New Roman" w:hAnsi="Times New Roman"/>
          <w:sz w:val="28"/>
        </w:rPr>
      </w:pPr>
      <w:r w:rsidRPr="00B27500">
        <w:rPr>
          <w:rFonts w:ascii="Times New Roman" w:hAnsi="Times New Roman"/>
          <w:sz w:val="28"/>
        </w:rPr>
        <w:t xml:space="preserve">      </w:t>
      </w:r>
      <w:r w:rsidR="00B27500">
        <w:rPr>
          <w:rFonts w:ascii="Times New Roman" w:hAnsi="Times New Roman"/>
          <w:sz w:val="28"/>
        </w:rPr>
        <w:t xml:space="preserve">     </w:t>
      </w:r>
      <w:r w:rsidRPr="00B27500">
        <w:rPr>
          <w:rFonts w:ascii="Times New Roman" w:hAnsi="Times New Roman"/>
          <w:sz w:val="28"/>
        </w:rPr>
        <w:t xml:space="preserve">von Henriette Hanke </w:t>
      </w:r>
      <w:proofErr w:type="spellStart"/>
      <w:r w:rsidRPr="00B27500">
        <w:rPr>
          <w:rFonts w:ascii="Times New Roman" w:hAnsi="Times New Roman"/>
          <w:sz w:val="28"/>
        </w:rPr>
        <w:t>Güttinger</w:t>
      </w:r>
      <w:proofErr w:type="spellEnd"/>
      <w:r w:rsidRPr="00B27500">
        <w:rPr>
          <w:rFonts w:ascii="Times New Roman" w:hAnsi="Times New Roman"/>
          <w:sz w:val="28"/>
        </w:rPr>
        <w:t xml:space="preserve"> durch Brigitte Queck</w:t>
      </w:r>
    </w:p>
    <w:p w:rsidR="00FE6E41" w:rsidRPr="00B27500" w:rsidRDefault="00FE6E41">
      <w:pPr>
        <w:rPr>
          <w:rFonts w:ascii="Times New Roman" w:hAnsi="Times New Roman"/>
          <w:sz w:val="28"/>
        </w:rPr>
      </w:pPr>
      <w:r w:rsidRPr="00B27500">
        <w:rPr>
          <w:rFonts w:ascii="Times New Roman" w:hAnsi="Times New Roman"/>
          <w:sz w:val="28"/>
        </w:rPr>
        <w:t xml:space="preserve">Dr. Henriette Hanke </w:t>
      </w:r>
      <w:proofErr w:type="spellStart"/>
      <w:r w:rsidRPr="00B27500">
        <w:rPr>
          <w:rFonts w:ascii="Times New Roman" w:hAnsi="Times New Roman"/>
          <w:sz w:val="28"/>
        </w:rPr>
        <w:t>Güttinger</w:t>
      </w:r>
      <w:proofErr w:type="spellEnd"/>
      <w:r w:rsidRPr="00B27500">
        <w:rPr>
          <w:rFonts w:ascii="Times New Roman" w:hAnsi="Times New Roman"/>
          <w:sz w:val="28"/>
        </w:rPr>
        <w:t xml:space="preserve"> ist eine streitbare Friedenskämpferin, die sich unter Einsatz ihres Lebens in eines der wichtigsten Kriegsgebiete der Welt begab, um den Menschen das Leid der Palästinenser nahe zu bringen, die seit Jahrzehnten um ihre angestammte Heimat kämpfen, gegen eine israelische Besatzungsmacht, die sich an kein Völkerrecht hält.</w:t>
      </w:r>
    </w:p>
    <w:p w:rsidR="00FE6E41" w:rsidRPr="00B27500" w:rsidRDefault="00FE6E41">
      <w:pPr>
        <w:rPr>
          <w:rFonts w:ascii="Times New Roman" w:hAnsi="Times New Roman"/>
          <w:sz w:val="28"/>
        </w:rPr>
      </w:pPr>
      <w:r w:rsidRPr="00B27500">
        <w:rPr>
          <w:rFonts w:ascii="Times New Roman" w:hAnsi="Times New Roman"/>
          <w:sz w:val="28"/>
        </w:rPr>
        <w:t>Vom 11. April bis zum 5. Juli 2018 rei</w:t>
      </w:r>
      <w:r w:rsidR="00B27500" w:rsidRPr="00B27500">
        <w:rPr>
          <w:rFonts w:ascii="Times New Roman" w:hAnsi="Times New Roman"/>
          <w:sz w:val="28"/>
        </w:rPr>
        <w:t xml:space="preserve">ste Dr. Henriette Hanke </w:t>
      </w:r>
      <w:proofErr w:type="spellStart"/>
      <w:r w:rsidR="00B27500" w:rsidRPr="00B27500">
        <w:rPr>
          <w:rFonts w:ascii="Times New Roman" w:hAnsi="Times New Roman"/>
          <w:sz w:val="28"/>
        </w:rPr>
        <w:t>Güttinger</w:t>
      </w:r>
      <w:proofErr w:type="spellEnd"/>
      <w:r w:rsidRPr="00B27500">
        <w:rPr>
          <w:rFonts w:ascii="Times New Roman" w:hAnsi="Times New Roman"/>
          <w:sz w:val="28"/>
        </w:rPr>
        <w:t xml:space="preserve"> im Auftrag von </w:t>
      </w:r>
      <w:proofErr w:type="spellStart"/>
      <w:r w:rsidRPr="00B27500">
        <w:rPr>
          <w:rFonts w:ascii="Times New Roman" w:hAnsi="Times New Roman"/>
          <w:sz w:val="28"/>
        </w:rPr>
        <w:t>Peace</w:t>
      </w:r>
      <w:proofErr w:type="spellEnd"/>
      <w:r w:rsidRPr="00B27500">
        <w:rPr>
          <w:rFonts w:ascii="Times New Roman" w:hAnsi="Times New Roman"/>
          <w:sz w:val="28"/>
        </w:rPr>
        <w:t xml:space="preserve"> Watch </w:t>
      </w:r>
      <w:proofErr w:type="spellStart"/>
      <w:r w:rsidRPr="00B27500">
        <w:rPr>
          <w:rFonts w:ascii="Times New Roman" w:hAnsi="Times New Roman"/>
          <w:sz w:val="28"/>
        </w:rPr>
        <w:t>Switzerland</w:t>
      </w:r>
      <w:proofErr w:type="spellEnd"/>
      <w:r w:rsidRPr="00B27500">
        <w:rPr>
          <w:rFonts w:ascii="Times New Roman" w:hAnsi="Times New Roman"/>
          <w:sz w:val="28"/>
        </w:rPr>
        <w:t xml:space="preserve"> und HEKS</w:t>
      </w:r>
      <w:r w:rsidR="00B27500" w:rsidRPr="00B27500">
        <w:rPr>
          <w:rFonts w:ascii="Times New Roman" w:hAnsi="Times New Roman"/>
          <w:sz w:val="28"/>
        </w:rPr>
        <w:t>-</w:t>
      </w:r>
      <w:r w:rsidRPr="00B27500">
        <w:rPr>
          <w:rFonts w:ascii="Times New Roman" w:hAnsi="Times New Roman"/>
          <w:sz w:val="28"/>
        </w:rPr>
        <w:t xml:space="preserve"> EPER als Menschenrechtsbeobachterin nach Palästina und Israel, wo sie auch </w:t>
      </w:r>
      <w:r w:rsidR="00B27500">
        <w:rPr>
          <w:rFonts w:ascii="Times New Roman" w:hAnsi="Times New Roman"/>
          <w:sz w:val="28"/>
        </w:rPr>
        <w:t>am öku</w:t>
      </w:r>
      <w:r w:rsidRPr="00B27500">
        <w:rPr>
          <w:rFonts w:ascii="Times New Roman" w:hAnsi="Times New Roman"/>
          <w:sz w:val="28"/>
        </w:rPr>
        <w:t>menischen Begleitprogramm (EAPPI) d</w:t>
      </w:r>
      <w:r w:rsidR="00B27500">
        <w:rPr>
          <w:rFonts w:ascii="Times New Roman" w:hAnsi="Times New Roman"/>
          <w:sz w:val="28"/>
        </w:rPr>
        <w:t>es Weltkirchenrates teilnahm.</w:t>
      </w:r>
    </w:p>
    <w:p w:rsidR="00F61416" w:rsidRPr="00B27500" w:rsidRDefault="00F61416">
      <w:pPr>
        <w:rPr>
          <w:rFonts w:ascii="Times New Roman" w:hAnsi="Times New Roman"/>
          <w:sz w:val="28"/>
        </w:rPr>
      </w:pPr>
      <w:r w:rsidRPr="00B27500">
        <w:rPr>
          <w:rFonts w:ascii="Times New Roman" w:hAnsi="Times New Roman"/>
          <w:sz w:val="28"/>
        </w:rPr>
        <w:t xml:space="preserve">Während der monatelangen Recherchen schrieb sie eine Art Tagebuch, in dem sie in Wort und Bild die Menschen vor Ort—Palästinenser und Juden—selbst </w:t>
      </w:r>
      <w:r w:rsidR="00B27500" w:rsidRPr="00B27500">
        <w:rPr>
          <w:rFonts w:ascii="Times New Roman" w:hAnsi="Times New Roman"/>
          <w:sz w:val="28"/>
        </w:rPr>
        <w:t>zu Wort kommen läss</w:t>
      </w:r>
      <w:r w:rsidRPr="00B27500">
        <w:rPr>
          <w:rFonts w:ascii="Times New Roman" w:hAnsi="Times New Roman"/>
          <w:sz w:val="28"/>
        </w:rPr>
        <w:t>t.</w:t>
      </w:r>
    </w:p>
    <w:p w:rsidR="00F61416" w:rsidRPr="00B27500" w:rsidRDefault="00F61416">
      <w:pPr>
        <w:rPr>
          <w:rFonts w:ascii="Times New Roman" w:hAnsi="Times New Roman"/>
          <w:sz w:val="28"/>
        </w:rPr>
      </w:pPr>
      <w:r w:rsidRPr="00B27500">
        <w:rPr>
          <w:rFonts w:ascii="Times New Roman" w:hAnsi="Times New Roman"/>
          <w:sz w:val="28"/>
        </w:rPr>
        <w:t>In diesem</w:t>
      </w:r>
      <w:r w:rsidR="007F776C">
        <w:rPr>
          <w:rFonts w:ascii="Times New Roman" w:hAnsi="Times New Roman"/>
          <w:sz w:val="28"/>
        </w:rPr>
        <w:t xml:space="preserve"> Tagebuch verknüpft sie ihre </w:t>
      </w:r>
      <w:r w:rsidRPr="00B27500">
        <w:rPr>
          <w:rFonts w:ascii="Times New Roman" w:hAnsi="Times New Roman"/>
          <w:sz w:val="28"/>
        </w:rPr>
        <w:t>Erl</w:t>
      </w:r>
      <w:r w:rsidR="007F776C">
        <w:rPr>
          <w:rFonts w:ascii="Times New Roman" w:hAnsi="Times New Roman"/>
          <w:sz w:val="28"/>
        </w:rPr>
        <w:t xml:space="preserve">ebnisse mit </w:t>
      </w:r>
      <w:proofErr w:type="gramStart"/>
      <w:r w:rsidR="007F776C">
        <w:rPr>
          <w:rFonts w:ascii="Times New Roman" w:hAnsi="Times New Roman"/>
          <w:sz w:val="28"/>
        </w:rPr>
        <w:t xml:space="preserve">ihrem reichhaltigem </w:t>
      </w:r>
      <w:bookmarkStart w:id="0" w:name="_GoBack"/>
      <w:bookmarkEnd w:id="0"/>
      <w:r w:rsidRPr="00B27500">
        <w:rPr>
          <w:rFonts w:ascii="Times New Roman" w:hAnsi="Times New Roman"/>
          <w:sz w:val="28"/>
        </w:rPr>
        <w:t>Wissen</w:t>
      </w:r>
      <w:proofErr w:type="gramEnd"/>
      <w:r w:rsidRPr="00B27500">
        <w:rPr>
          <w:rFonts w:ascii="Times New Roman" w:hAnsi="Times New Roman"/>
          <w:sz w:val="28"/>
        </w:rPr>
        <w:t xml:space="preserve"> als Wissenschaftlerin zu dieser Problematik.</w:t>
      </w:r>
    </w:p>
    <w:p w:rsidR="00F61416" w:rsidRPr="00B27500" w:rsidRDefault="00F61416">
      <w:pPr>
        <w:rPr>
          <w:rFonts w:ascii="Times New Roman" w:hAnsi="Times New Roman"/>
          <w:sz w:val="28"/>
        </w:rPr>
      </w:pPr>
      <w:r w:rsidRPr="00B27500">
        <w:rPr>
          <w:rFonts w:ascii="Times New Roman" w:hAnsi="Times New Roman"/>
          <w:sz w:val="28"/>
        </w:rPr>
        <w:t xml:space="preserve">Sie appelliert an die Menschen in aller Welt, die Palästinenser nicht allein zu lassen, sondern mit ihnen für ein menschenwürdiges Leben zu </w:t>
      </w:r>
      <w:proofErr w:type="gramStart"/>
      <w:r w:rsidRPr="00B27500">
        <w:rPr>
          <w:rFonts w:ascii="Times New Roman" w:hAnsi="Times New Roman"/>
          <w:sz w:val="28"/>
        </w:rPr>
        <w:t>kämpfen !</w:t>
      </w:r>
      <w:proofErr w:type="gramEnd"/>
    </w:p>
    <w:p w:rsidR="00F61416" w:rsidRPr="00B27500" w:rsidRDefault="00F61416">
      <w:pPr>
        <w:rPr>
          <w:rFonts w:ascii="Times New Roman" w:hAnsi="Times New Roman"/>
          <w:sz w:val="28"/>
        </w:rPr>
      </w:pPr>
      <w:r w:rsidRPr="00B27500">
        <w:rPr>
          <w:rFonts w:ascii="Times New Roman" w:hAnsi="Times New Roman"/>
          <w:sz w:val="28"/>
        </w:rPr>
        <w:t xml:space="preserve">Das Eintreten der Antifaschisten und Friedenskämpfer in der ganzen Welt muss </w:t>
      </w:r>
      <w:r w:rsidR="00B27500">
        <w:rPr>
          <w:rFonts w:ascii="Times New Roman" w:hAnsi="Times New Roman"/>
          <w:sz w:val="28"/>
        </w:rPr>
        <w:t xml:space="preserve">auch </w:t>
      </w:r>
      <w:r w:rsidRPr="00B27500">
        <w:rPr>
          <w:rFonts w:ascii="Times New Roman" w:hAnsi="Times New Roman"/>
          <w:sz w:val="28"/>
        </w:rPr>
        <w:t>ein Eintreten für die Rechte der Palästinenser in der seit Jahrzehnten von Israel vö</w:t>
      </w:r>
      <w:r w:rsidR="00CF4C76">
        <w:rPr>
          <w:rFonts w:ascii="Times New Roman" w:hAnsi="Times New Roman"/>
          <w:sz w:val="28"/>
        </w:rPr>
        <w:t xml:space="preserve">lkerrechtswidrig besetzten West </w:t>
      </w:r>
      <w:r w:rsidRPr="00B27500">
        <w:rPr>
          <w:rFonts w:ascii="Times New Roman" w:hAnsi="Times New Roman"/>
          <w:sz w:val="28"/>
        </w:rPr>
        <w:t>Bank beinhalten.</w:t>
      </w:r>
    </w:p>
    <w:p w:rsidR="00F61416" w:rsidRPr="00B27500" w:rsidRDefault="00F61416">
      <w:pPr>
        <w:rPr>
          <w:rFonts w:ascii="Times New Roman" w:hAnsi="Times New Roman"/>
          <w:sz w:val="28"/>
        </w:rPr>
      </w:pPr>
      <w:r w:rsidRPr="00B27500">
        <w:rPr>
          <w:rFonts w:ascii="Times New Roman" w:hAnsi="Times New Roman"/>
          <w:sz w:val="28"/>
        </w:rPr>
        <w:t xml:space="preserve">Unsere Haltung zu den Palästinensern ist eine Haltung zur </w:t>
      </w:r>
      <w:proofErr w:type="gramStart"/>
      <w:r w:rsidRPr="00B27500">
        <w:rPr>
          <w:rFonts w:ascii="Times New Roman" w:hAnsi="Times New Roman"/>
          <w:sz w:val="28"/>
        </w:rPr>
        <w:t>Menschlichkeit !</w:t>
      </w:r>
      <w:proofErr w:type="gramEnd"/>
    </w:p>
    <w:p w:rsidR="00B27500" w:rsidRDefault="00F61416">
      <w:pPr>
        <w:rPr>
          <w:rFonts w:ascii="Times New Roman" w:hAnsi="Times New Roman"/>
          <w:sz w:val="28"/>
        </w:rPr>
      </w:pPr>
      <w:r w:rsidRPr="00B27500">
        <w:rPr>
          <w:rFonts w:ascii="Times New Roman" w:hAnsi="Times New Roman"/>
          <w:sz w:val="28"/>
        </w:rPr>
        <w:t xml:space="preserve">Tun wir etwas </w:t>
      </w:r>
      <w:proofErr w:type="gramStart"/>
      <w:r w:rsidRPr="00B27500">
        <w:rPr>
          <w:rFonts w:ascii="Times New Roman" w:hAnsi="Times New Roman"/>
          <w:sz w:val="28"/>
        </w:rPr>
        <w:t>dafür !</w:t>
      </w:r>
      <w:proofErr w:type="gramEnd"/>
      <w:r w:rsidRPr="00B27500">
        <w:rPr>
          <w:rFonts w:ascii="Times New Roman" w:hAnsi="Times New Roman"/>
          <w:sz w:val="28"/>
        </w:rPr>
        <w:t xml:space="preserve"> Palästina- das sind </w:t>
      </w:r>
      <w:proofErr w:type="gramStart"/>
      <w:r w:rsidRPr="00B27500">
        <w:rPr>
          <w:rFonts w:ascii="Times New Roman" w:hAnsi="Times New Roman"/>
          <w:sz w:val="28"/>
        </w:rPr>
        <w:t>wir !</w:t>
      </w:r>
      <w:r w:rsidR="00B27500">
        <w:rPr>
          <w:rFonts w:ascii="Times New Roman" w:hAnsi="Times New Roman"/>
          <w:sz w:val="28"/>
        </w:rPr>
        <w:t>!</w:t>
      </w:r>
      <w:proofErr w:type="gramEnd"/>
    </w:p>
    <w:p w:rsidR="00B27500" w:rsidRDefault="00B27500">
      <w:pPr>
        <w:rPr>
          <w:rFonts w:ascii="Times New Roman" w:hAnsi="Times New Roman"/>
          <w:sz w:val="28"/>
        </w:rPr>
      </w:pPr>
    </w:p>
    <w:p w:rsidR="00B27500" w:rsidRDefault="00B27500">
      <w:pPr>
        <w:rPr>
          <w:rFonts w:ascii="Times New Roman" w:hAnsi="Times New Roman"/>
          <w:sz w:val="28"/>
        </w:rPr>
      </w:pPr>
      <w:r>
        <w:rPr>
          <w:rFonts w:ascii="Times New Roman" w:hAnsi="Times New Roman"/>
          <w:sz w:val="28"/>
        </w:rPr>
        <w:t>ISBN: 978-3-033-08597-8</w:t>
      </w:r>
    </w:p>
    <w:p w:rsidR="00F61416" w:rsidRPr="00B27500" w:rsidRDefault="00B27500">
      <w:pPr>
        <w:rPr>
          <w:rFonts w:ascii="Times New Roman" w:hAnsi="Times New Roman"/>
          <w:sz w:val="28"/>
        </w:rPr>
      </w:pPr>
      <w:r>
        <w:rPr>
          <w:rFonts w:ascii="Times New Roman" w:hAnsi="Times New Roman"/>
          <w:sz w:val="28"/>
        </w:rPr>
        <w:t xml:space="preserve">Das Buch wurde in der Schweiz produziert und kann über </w:t>
      </w:r>
      <w:hyperlink r:id="rId4" w:history="1">
        <w:r w:rsidRPr="002F34A7">
          <w:rPr>
            <w:rStyle w:val="Hyperlink"/>
            <w:rFonts w:ascii="Times New Roman" w:hAnsi="Times New Roman"/>
            <w:sz w:val="28"/>
          </w:rPr>
          <w:t>henriettehankeguettinger@gmail.com</w:t>
        </w:r>
      </w:hyperlink>
      <w:r>
        <w:rPr>
          <w:rFonts w:ascii="Times New Roman" w:hAnsi="Times New Roman"/>
          <w:sz w:val="28"/>
        </w:rPr>
        <w:t xml:space="preserve"> erworben werden</w:t>
      </w:r>
      <w:r w:rsidR="00F61416" w:rsidRPr="00B27500">
        <w:rPr>
          <w:rFonts w:ascii="Times New Roman" w:hAnsi="Times New Roman"/>
          <w:sz w:val="28"/>
        </w:rPr>
        <w:t xml:space="preserve">  </w:t>
      </w:r>
    </w:p>
    <w:sectPr w:rsidR="00F61416" w:rsidRPr="00B275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41"/>
    <w:rsid w:val="007F776C"/>
    <w:rsid w:val="00B27500"/>
    <w:rsid w:val="00CD22ED"/>
    <w:rsid w:val="00CF4C76"/>
    <w:rsid w:val="00F61416"/>
    <w:rsid w:val="00FE6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1D22"/>
  <w15:chartTrackingRefBased/>
  <w15:docId w15:val="{68D65AB7-9D0F-481D-849C-A15E04D9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nriettehankeguettinger@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2022-02-14T15:28:00Z</dcterms:created>
  <dcterms:modified xsi:type="dcterms:W3CDTF">2022-02-14T15:28:00Z</dcterms:modified>
</cp:coreProperties>
</file>