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6" w:rsidRDefault="008068D6" w:rsidP="008068D6">
      <w:pPr>
        <w:pStyle w:val="KeinLeerraum"/>
        <w:rPr>
          <w:rFonts w:cs="Arial"/>
          <w:b/>
          <w:iCs/>
          <w:sz w:val="28"/>
        </w:rPr>
      </w:pPr>
      <w:r>
        <w:rPr>
          <w:rFonts w:ascii="Arial" w:hAnsi="Arial" w:cs="Arial"/>
          <w:sz w:val="28"/>
          <w:szCs w:val="28"/>
        </w:rPr>
        <w:t xml:space="preserve">Friedensbewegung: </w:t>
      </w:r>
      <w:r w:rsidRPr="008068D6">
        <w:rPr>
          <w:rFonts w:cs="Arial"/>
          <w:b/>
          <w:iCs/>
          <w:sz w:val="28"/>
        </w:rPr>
        <w:t>14. Strategiekonferenz der Kooperation für den</w:t>
      </w:r>
    </w:p>
    <w:p w:rsidR="008068D6" w:rsidRDefault="008068D6" w:rsidP="008068D6">
      <w:pPr>
        <w:pStyle w:val="KeinLeerraum"/>
      </w:pPr>
      <w:r>
        <w:rPr>
          <w:rFonts w:cs="Arial"/>
          <w:b/>
          <w:iCs/>
          <w:sz w:val="28"/>
        </w:rPr>
        <w:t xml:space="preserve">                  </w:t>
      </w:r>
      <w:r w:rsidR="00027EAD">
        <w:rPr>
          <w:rFonts w:cs="Arial"/>
          <w:b/>
          <w:iCs/>
          <w:sz w:val="28"/>
        </w:rPr>
        <w:t xml:space="preserve"> Frieden vom 28.–29. Februar 2020 in </w:t>
      </w:r>
      <w:r w:rsidRPr="008068D6">
        <w:rPr>
          <w:rFonts w:cs="Arial"/>
          <w:b/>
          <w:iCs/>
          <w:sz w:val="28"/>
        </w:rPr>
        <w:t>Stuttgart</w:t>
      </w:r>
    </w:p>
    <w:p w:rsidR="008068D6" w:rsidRDefault="008068D6" w:rsidP="008068D6">
      <w:pPr>
        <w:pStyle w:val="KeinLeerraum"/>
        <w:rPr>
          <w:rFonts w:ascii="Arial" w:hAnsi="Arial" w:cs="Arial"/>
          <w:szCs w:val="28"/>
        </w:rPr>
      </w:pPr>
      <w:proofErr w:type="spellStart"/>
      <w:r w:rsidRPr="008068D6">
        <w:rPr>
          <w:rFonts w:ascii="Arial" w:hAnsi="Arial" w:cs="Arial"/>
          <w:szCs w:val="28"/>
        </w:rPr>
        <w:t>Frontex</w:t>
      </w:r>
      <w:proofErr w:type="spellEnd"/>
      <w:r w:rsidRPr="008068D6">
        <w:rPr>
          <w:rFonts w:ascii="Arial" w:hAnsi="Arial" w:cs="Arial"/>
          <w:szCs w:val="28"/>
        </w:rPr>
        <w:t xml:space="preserve">, </w:t>
      </w:r>
      <w:proofErr w:type="spellStart"/>
      <w:r w:rsidRPr="008068D6">
        <w:rPr>
          <w:rFonts w:ascii="Arial" w:hAnsi="Arial" w:cs="Arial"/>
          <w:szCs w:val="28"/>
        </w:rPr>
        <w:t>Pesco</w:t>
      </w:r>
      <w:proofErr w:type="spellEnd"/>
      <w:r w:rsidRPr="008068D6">
        <w:rPr>
          <w:rFonts w:ascii="Arial" w:hAnsi="Arial" w:cs="Arial"/>
          <w:szCs w:val="28"/>
        </w:rPr>
        <w:t xml:space="preserve"> und EU-Armee – oder zivile Alternativen zur EU-</w:t>
      </w:r>
      <w:proofErr w:type="gramStart"/>
      <w:r w:rsidRPr="008068D6">
        <w:rPr>
          <w:rFonts w:ascii="Arial" w:hAnsi="Arial" w:cs="Arial"/>
          <w:szCs w:val="28"/>
        </w:rPr>
        <w:t>Aufrüstung</w:t>
      </w:r>
      <w:r>
        <w:rPr>
          <w:rFonts w:ascii="Arial" w:hAnsi="Arial" w:cs="Arial"/>
          <w:szCs w:val="28"/>
        </w:rPr>
        <w:t xml:space="preserve"> </w:t>
      </w:r>
      <w:r w:rsidRPr="008068D6">
        <w:rPr>
          <w:rFonts w:ascii="Arial" w:hAnsi="Arial" w:cs="Arial"/>
          <w:szCs w:val="28"/>
        </w:rPr>
        <w:t>?</w:t>
      </w:r>
      <w:proofErr w:type="gramEnd"/>
    </w:p>
    <w:p w:rsidR="008068D6" w:rsidRPr="008068D6" w:rsidRDefault="008068D6" w:rsidP="008068D6">
      <w:pPr>
        <w:pStyle w:val="KeinLeerraum"/>
      </w:pPr>
      <w:r w:rsidRPr="008068D6">
        <w:rPr>
          <w:rFonts w:cs="Arial"/>
          <w:szCs w:val="28"/>
        </w:rPr>
        <w:t>Diesen Namen trägt die</w:t>
      </w:r>
      <w:r w:rsidRPr="008068D6">
        <w:t xml:space="preserve"> </w:t>
      </w:r>
      <w:r w:rsidRPr="008068D6">
        <w:rPr>
          <w:rFonts w:cs="Arial"/>
          <w:iCs/>
        </w:rPr>
        <w:t>14. Strategiekonferenz der Kooperation für den Frieden, die</w:t>
      </w:r>
      <w:r>
        <w:rPr>
          <w:rFonts w:cs="Arial"/>
          <w:iCs/>
        </w:rPr>
        <w:t> </w:t>
      </w:r>
      <w:r w:rsidR="00027EAD">
        <w:rPr>
          <w:rFonts w:cs="Arial"/>
          <w:iCs/>
        </w:rPr>
        <w:t>vom 28.–29. Februar 2020 in </w:t>
      </w:r>
      <w:r w:rsidRPr="008068D6">
        <w:rPr>
          <w:rFonts w:cs="Arial"/>
          <w:iCs/>
        </w:rPr>
        <w:t>Stuttgart stattfinden wird.</w:t>
      </w:r>
      <w:bookmarkStart w:id="0" w:name="_GoBack"/>
      <w:bookmarkEnd w:id="0"/>
    </w:p>
    <w:p w:rsidR="008068D6" w:rsidRDefault="008068D6" w:rsidP="008068D6">
      <w:pPr>
        <w:pStyle w:val="KeinLeerraum"/>
        <w:rPr>
          <w:rFonts w:cs="Arial"/>
        </w:rPr>
      </w:pPr>
      <w:r>
        <w:rPr>
          <w:rFonts w:cs="Arial"/>
        </w:rPr>
        <w:t>Sie will sich vorwiegend mit</w:t>
      </w:r>
      <w:r w:rsidRPr="008068D6">
        <w:rPr>
          <w:rFonts w:cs="Arial"/>
        </w:rPr>
        <w:t xml:space="preserve"> de</w:t>
      </w:r>
      <w:r>
        <w:rPr>
          <w:rFonts w:cs="Arial"/>
        </w:rPr>
        <w:t>r geplanten Aufrüstung der EU</w:t>
      </w:r>
      <w:r w:rsidRPr="008068D6">
        <w:rPr>
          <w:rFonts w:cs="Arial"/>
        </w:rPr>
        <w:t xml:space="preserve"> auseinander</w:t>
      </w:r>
      <w:r>
        <w:rPr>
          <w:rFonts w:cs="Arial"/>
        </w:rPr>
        <w:t>setzen</w:t>
      </w:r>
      <w:r w:rsidRPr="008068D6">
        <w:rPr>
          <w:rFonts w:cs="Arial"/>
        </w:rPr>
        <w:t xml:space="preserve">. </w:t>
      </w:r>
    </w:p>
    <w:p w:rsidR="008068D6" w:rsidRDefault="008068D6" w:rsidP="008068D6">
      <w:pPr>
        <w:pStyle w:val="KeinLeerraum"/>
        <w:rPr>
          <w:rFonts w:cs="Arial"/>
        </w:rPr>
      </w:pPr>
      <w:r>
        <w:rPr>
          <w:rFonts w:cs="Arial"/>
        </w:rPr>
        <w:t xml:space="preserve">Die geplante Aufrüstung der EU hat im Jahre </w:t>
      </w:r>
      <w:r w:rsidRPr="008068D6">
        <w:rPr>
          <w:rFonts w:cs="Arial"/>
        </w:rPr>
        <w:t xml:space="preserve">2017 mit der „Ständigen Strukturierten Zusammenarbeit“ (PESCO) Fahrt aufgenommen. </w:t>
      </w:r>
    </w:p>
    <w:p w:rsidR="008068D6" w:rsidRDefault="008068D6" w:rsidP="008068D6">
      <w:pPr>
        <w:pStyle w:val="KeinLeerraum"/>
        <w:rPr>
          <w:rFonts w:cs="Arial"/>
        </w:rPr>
      </w:pPr>
      <w:r w:rsidRPr="008068D6">
        <w:rPr>
          <w:rFonts w:cs="Arial"/>
        </w:rPr>
        <w:t>Fast alle EU-Staaten verpflichteten sich</w:t>
      </w:r>
      <w:r>
        <w:rPr>
          <w:rFonts w:cs="Arial"/>
        </w:rPr>
        <w:t xml:space="preserve"> dabei </w:t>
      </w:r>
      <w:r w:rsidRPr="008068D6">
        <w:rPr>
          <w:rFonts w:cs="Arial"/>
        </w:rPr>
        <w:t xml:space="preserve">u.a. regelmäßig ihre Verteidigungsausgaben zu erhöhen, sich an gemeinsamen Rüstungsprojekten zu beteiligen und Soldaten als Krisenreaktionskräfte zur Verfügung zu stellen. </w:t>
      </w:r>
    </w:p>
    <w:p w:rsidR="008068D6" w:rsidRDefault="008068D6" w:rsidP="008068D6">
      <w:pPr>
        <w:pStyle w:val="KeinLeerraum"/>
        <w:rPr>
          <w:rFonts w:cs="Arial"/>
        </w:rPr>
      </w:pPr>
      <w:r w:rsidRPr="008068D6">
        <w:rPr>
          <w:rFonts w:cs="Arial"/>
        </w:rPr>
        <w:t>Gegen diese gewalttätige EU-Politi</w:t>
      </w:r>
      <w:r w:rsidR="00027EAD">
        <w:rPr>
          <w:rFonts w:cs="Arial"/>
        </w:rPr>
        <w:t>k </w:t>
      </w:r>
      <w:r>
        <w:rPr>
          <w:rFonts w:cs="Arial"/>
        </w:rPr>
        <w:t xml:space="preserve">soll die Strategiekonferenz den </w:t>
      </w:r>
      <w:r w:rsidRPr="008068D6">
        <w:rPr>
          <w:rFonts w:cs="Arial"/>
        </w:rPr>
        <w:t xml:space="preserve">Protest und </w:t>
      </w:r>
      <w:r>
        <w:rPr>
          <w:rFonts w:cs="Arial"/>
        </w:rPr>
        <w:t xml:space="preserve">den </w:t>
      </w:r>
      <w:r w:rsidRPr="008068D6">
        <w:rPr>
          <w:rFonts w:cs="Arial"/>
        </w:rPr>
        <w:t xml:space="preserve">Widerstand der </w:t>
      </w:r>
      <w:r>
        <w:rPr>
          <w:rFonts w:cs="Arial"/>
        </w:rPr>
        <w:t>Friedensbewegung stärken</w:t>
      </w:r>
      <w:r w:rsidRPr="008068D6">
        <w:rPr>
          <w:rFonts w:cs="Arial"/>
        </w:rPr>
        <w:t xml:space="preserve"> und Visionen für ein Europa</w:t>
      </w:r>
      <w:r>
        <w:rPr>
          <w:rFonts w:cs="Arial"/>
        </w:rPr>
        <w:t xml:space="preserve"> entwickeln</w:t>
      </w:r>
      <w:r w:rsidRPr="008068D6">
        <w:rPr>
          <w:rFonts w:cs="Arial"/>
        </w:rPr>
        <w:t>, das</w:t>
      </w:r>
      <w:r>
        <w:rPr>
          <w:rFonts w:cs="Arial"/>
        </w:rPr>
        <w:t xml:space="preserve"> Frieden wagt.</w:t>
      </w:r>
    </w:p>
    <w:p w:rsidR="008068D6" w:rsidRPr="008068D6" w:rsidRDefault="008068D6" w:rsidP="008068D6">
      <w:pPr>
        <w:pStyle w:val="KeinLeerraum"/>
      </w:pPr>
      <w:r>
        <w:rPr>
          <w:rFonts w:cs="Arial"/>
        </w:rPr>
        <w:t>Eingeladen sind alle Menschen, d.</w:t>
      </w:r>
      <w:r w:rsidRPr="008068D6">
        <w:rPr>
          <w:rFonts w:cs="Arial"/>
        </w:rPr>
        <w:t xml:space="preserve"> für Frieden eintreten w</w:t>
      </w:r>
      <w:r>
        <w:rPr>
          <w:rFonts w:cs="Arial"/>
        </w:rPr>
        <w:t xml:space="preserve">ollen u. am Thema interessiert </w:t>
      </w:r>
      <w:proofErr w:type="gramStart"/>
      <w:r>
        <w:rPr>
          <w:rFonts w:cs="Arial"/>
        </w:rPr>
        <w:t>sind.</w:t>
      </w:r>
      <w:r w:rsidRPr="008068D6">
        <w:rPr>
          <w:rFonts w:cs="Arial"/>
        </w:rPr>
        <w:t>.</w:t>
      </w:r>
      <w:proofErr w:type="gramEnd"/>
    </w:p>
    <w:p w:rsidR="007654A6" w:rsidRDefault="007654A6"/>
    <w:sectPr w:rsidR="00765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D6"/>
    <w:rsid w:val="00027EAD"/>
    <w:rsid w:val="007654A6"/>
    <w:rsid w:val="008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2B24"/>
  <w15:chartTrackingRefBased/>
  <w15:docId w15:val="{CF462418-7E80-467F-9964-EE68B73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80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2020-02-11T19:56:00Z</dcterms:created>
  <dcterms:modified xsi:type="dcterms:W3CDTF">2020-02-11T19:56:00Z</dcterms:modified>
</cp:coreProperties>
</file>