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0A0" w:rsidRPr="005D30D0" w:rsidRDefault="001820A0">
      <w:pPr>
        <w:rPr>
          <w:b/>
          <w:bCs/>
          <w:sz w:val="36"/>
          <w:szCs w:val="36"/>
        </w:rPr>
      </w:pPr>
      <w:r>
        <w:rPr>
          <w:b/>
          <w:bCs/>
          <w:sz w:val="36"/>
          <w:szCs w:val="36"/>
        </w:rPr>
        <w:t xml:space="preserve">                     </w:t>
      </w:r>
      <w:bookmarkStart w:id="0" w:name="_GoBack"/>
      <w:bookmarkEnd w:id="0"/>
      <w:r w:rsidRPr="005D30D0">
        <w:rPr>
          <w:b/>
          <w:bCs/>
          <w:sz w:val="36"/>
          <w:szCs w:val="36"/>
        </w:rPr>
        <w:t>DU-Trojanisches Pferd der Atomwaffen</w:t>
      </w:r>
    </w:p>
    <w:tbl>
      <w:tblPr>
        <w:tblpPr w:leftFromText="45" w:rightFromText="45" w:vertAnchor="text"/>
        <w:tblW w:w="0" w:type="auto"/>
        <w:tblCellMar>
          <w:left w:w="0" w:type="dxa"/>
          <w:right w:w="0" w:type="dxa"/>
        </w:tblCellMar>
        <w:tblLook w:val="00A0"/>
      </w:tblPr>
      <w:tblGrid>
        <w:gridCol w:w="9072"/>
      </w:tblGrid>
      <w:tr w:rsidR="001820A0" w:rsidRPr="0098129B">
        <w:tc>
          <w:tcPr>
            <w:tcW w:w="0" w:type="auto"/>
            <w:tcMar>
              <w:top w:w="150" w:type="dxa"/>
              <w:left w:w="0" w:type="dxa"/>
              <w:bottom w:w="0" w:type="dxa"/>
              <w:right w:w="0" w:type="dxa"/>
            </w:tcMar>
          </w:tcPr>
          <w:p w:rsidR="001820A0" w:rsidRPr="005D30D0" w:rsidRDefault="001820A0" w:rsidP="00F93B66">
            <w:pPr>
              <w:spacing w:after="0" w:line="240" w:lineRule="auto"/>
              <w:rPr>
                <w:rFonts w:ascii="Times New Roman" w:hAnsi="Times New Roman" w:cs="Times New Roman"/>
                <w:color w:val="373E44"/>
                <w:sz w:val="36"/>
                <w:szCs w:val="36"/>
                <w:lang w:eastAsia="de-DE"/>
              </w:rPr>
            </w:pPr>
            <w:r w:rsidRPr="005D30D0">
              <w:rPr>
                <w:rFonts w:ascii="Times New Roman" w:hAnsi="Times New Roman" w:cs="Times New Roman"/>
                <w:color w:val="373E44"/>
                <w:sz w:val="36"/>
                <w:szCs w:val="36"/>
                <w:lang w:eastAsia="de-DE"/>
              </w:rPr>
              <w:t xml:space="preserve">DU (  Depleted Uranium  ) -- Trojanisches Pferd der Atomwaffen -- unter dem Namen Panzer brechende Waffen bekannt, zählen zu den Atomwaffen und müssten unter die vom Internationalen Gerichtshof in Den Haag 1996 ausgesprochene internationale Ächtung von Atomwaffen fallen ! </w:t>
            </w:r>
          </w:p>
          <w:p w:rsidR="001820A0" w:rsidRPr="005D30D0" w:rsidRDefault="001820A0" w:rsidP="00F93B66">
            <w:pPr>
              <w:spacing w:after="0" w:line="240" w:lineRule="auto"/>
              <w:rPr>
                <w:rFonts w:ascii="Times New Roman" w:hAnsi="Times New Roman" w:cs="Times New Roman"/>
                <w:color w:val="373E44"/>
                <w:sz w:val="36"/>
                <w:szCs w:val="36"/>
                <w:lang w:eastAsia="de-DE"/>
              </w:rPr>
            </w:pPr>
            <w:r w:rsidRPr="005D30D0">
              <w:rPr>
                <w:rFonts w:ascii="Times New Roman" w:hAnsi="Times New Roman" w:cs="Times New Roman"/>
                <w:color w:val="373E44"/>
                <w:sz w:val="36"/>
                <w:szCs w:val="36"/>
                <w:lang w:eastAsia="de-DE"/>
              </w:rPr>
              <w:t xml:space="preserve">Auf allen in- und ausländischen Konferenzen, die sich bisher mit Depleted Uranium befassten, befanden sich regelmäßig auch Vertreter des Militär-Industriekomplexes der USA, meist unter dem Deckmantel von Nichtregierungsorganisationen auftretend, wie sich später herausstellte. Alle bestritten die Gefährlichkeit von DU und bezeichneten diese als konventionelle, also herkömmliche Waffen, auf deren Anwendung man nicht verzichten könne. </w:t>
            </w:r>
          </w:p>
          <w:p w:rsidR="001820A0" w:rsidRPr="005D30D0" w:rsidRDefault="001820A0" w:rsidP="00F93B66">
            <w:pPr>
              <w:spacing w:after="0" w:line="240" w:lineRule="auto"/>
              <w:rPr>
                <w:rFonts w:ascii="Times New Roman" w:hAnsi="Times New Roman" w:cs="Times New Roman"/>
                <w:color w:val="373E44"/>
                <w:sz w:val="36"/>
                <w:szCs w:val="36"/>
                <w:lang w:eastAsia="de-DE"/>
              </w:rPr>
            </w:pPr>
            <w:r w:rsidRPr="005D30D0">
              <w:rPr>
                <w:rFonts w:ascii="Times New Roman" w:hAnsi="Times New Roman" w:cs="Times New Roman"/>
                <w:color w:val="373E44"/>
                <w:sz w:val="36"/>
                <w:szCs w:val="36"/>
                <w:lang w:eastAsia="de-DE"/>
              </w:rPr>
              <w:t>Das dies keineswegs so ist, sondern DU eindeutig den Atomwaffen zuzuordnen sei, beschrieb Leuren Moret, eine unabhängige Wissenschaftlerin und internationale Expertin über Strahlungen.</w:t>
            </w:r>
          </w:p>
          <w:p w:rsidR="001820A0" w:rsidRPr="005D30D0" w:rsidRDefault="001820A0" w:rsidP="00F93B66">
            <w:pPr>
              <w:spacing w:after="0" w:line="240" w:lineRule="auto"/>
              <w:rPr>
                <w:rFonts w:ascii="Times New Roman" w:hAnsi="Times New Roman" w:cs="Times New Roman"/>
                <w:color w:val="373E44"/>
                <w:sz w:val="36"/>
                <w:szCs w:val="36"/>
                <w:lang w:eastAsia="de-DE"/>
              </w:rPr>
            </w:pPr>
            <w:r w:rsidRPr="005D30D0">
              <w:rPr>
                <w:rFonts w:ascii="Times New Roman" w:hAnsi="Times New Roman" w:cs="Times New Roman"/>
                <w:color w:val="373E44"/>
                <w:sz w:val="36"/>
                <w:szCs w:val="36"/>
                <w:lang w:eastAsia="de-DE"/>
              </w:rPr>
              <w:t xml:space="preserve">Frau L. Moret hat ihre Dissertation auf dem Gebiet Geowissenschaften in U.C.Davis verteidigt und arbeitete in 2 Nuklearlaboratorien der Rüstungsindustrie... weiterlesen unter: </w:t>
            </w:r>
          </w:p>
          <w:p w:rsidR="001820A0" w:rsidRPr="005D30D0" w:rsidRDefault="001820A0" w:rsidP="00F93B66">
            <w:pPr>
              <w:spacing w:after="0" w:line="240" w:lineRule="auto"/>
              <w:rPr>
                <w:rFonts w:ascii="Times New Roman" w:hAnsi="Times New Roman" w:cs="Times New Roman"/>
                <w:color w:val="373E44"/>
                <w:sz w:val="36"/>
                <w:szCs w:val="36"/>
                <w:lang w:eastAsia="de-DE"/>
              </w:rPr>
            </w:pPr>
          </w:p>
          <w:p w:rsidR="001820A0" w:rsidRPr="005D30D0" w:rsidRDefault="001820A0" w:rsidP="00F93B66">
            <w:pPr>
              <w:spacing w:after="0" w:line="240" w:lineRule="auto"/>
              <w:rPr>
                <w:rFonts w:ascii="Times New Roman" w:hAnsi="Times New Roman" w:cs="Times New Roman"/>
                <w:color w:val="373E44"/>
                <w:sz w:val="36"/>
                <w:szCs w:val="36"/>
                <w:lang w:eastAsia="de-DE"/>
              </w:rPr>
            </w:pPr>
            <w:hyperlink r:id="rId4" w:history="1">
              <w:r w:rsidRPr="0098129B">
                <w:rPr>
                  <w:rStyle w:val="Hyperlink"/>
                  <w:rFonts w:ascii="Times New Roman" w:hAnsi="Times New Roman" w:cs="Times New Roman"/>
                  <w:sz w:val="36"/>
                  <w:szCs w:val="36"/>
                  <w:lang w:eastAsia="de-DE"/>
                </w:rPr>
                <w:t>www.muetter-gegen-den-krieg-berlin.de</w:t>
              </w:r>
            </w:hyperlink>
            <w:r w:rsidRPr="005D30D0">
              <w:rPr>
                <w:rFonts w:ascii="Times New Roman" w:hAnsi="Times New Roman" w:cs="Times New Roman"/>
                <w:color w:val="373E44"/>
                <w:sz w:val="36"/>
                <w:szCs w:val="36"/>
                <w:lang w:eastAsia="de-DE"/>
              </w:rPr>
              <w:t xml:space="preserve"> </w:t>
            </w:r>
          </w:p>
          <w:p w:rsidR="001820A0" w:rsidRPr="005D30D0" w:rsidRDefault="001820A0" w:rsidP="00F93B66">
            <w:pPr>
              <w:spacing w:after="0" w:line="240" w:lineRule="auto"/>
              <w:rPr>
                <w:rFonts w:ascii="Times New Roman" w:hAnsi="Times New Roman" w:cs="Times New Roman"/>
                <w:color w:val="373E44"/>
                <w:sz w:val="36"/>
                <w:szCs w:val="36"/>
                <w:lang w:eastAsia="de-DE"/>
              </w:rPr>
            </w:pPr>
          </w:p>
          <w:p w:rsidR="001820A0" w:rsidRPr="005D30D0" w:rsidRDefault="001820A0" w:rsidP="00F93B66">
            <w:pPr>
              <w:spacing w:after="0" w:line="240" w:lineRule="auto"/>
              <w:rPr>
                <w:rFonts w:ascii="Times New Roman" w:hAnsi="Times New Roman" w:cs="Times New Roman"/>
                <w:color w:val="373E44"/>
                <w:sz w:val="36"/>
                <w:szCs w:val="36"/>
                <w:lang w:eastAsia="de-DE"/>
              </w:rPr>
            </w:pPr>
            <w:r w:rsidRPr="005D30D0">
              <w:rPr>
                <w:rFonts w:ascii="Times New Roman" w:hAnsi="Times New Roman" w:cs="Times New Roman"/>
                <w:color w:val="373E44"/>
                <w:sz w:val="36"/>
                <w:szCs w:val="36"/>
                <w:lang w:eastAsia="de-DE"/>
              </w:rPr>
              <w:t xml:space="preserve">WER DAS LEUGNET NUTZT EINDEUTIG DEM MILITÄRINDUSTRIEKOMPLEX DER USA !! B.Queck </w:t>
            </w:r>
          </w:p>
        </w:tc>
      </w:tr>
      <w:tr w:rsidR="001820A0" w:rsidRPr="0098129B">
        <w:trPr>
          <w:trHeight w:val="450"/>
        </w:trPr>
        <w:tc>
          <w:tcPr>
            <w:tcW w:w="0" w:type="auto"/>
          </w:tcPr>
          <w:p w:rsidR="001820A0" w:rsidRPr="005D30D0" w:rsidRDefault="001820A0" w:rsidP="00F93B66">
            <w:pPr>
              <w:spacing w:after="0" w:line="240" w:lineRule="auto"/>
              <w:rPr>
                <w:rFonts w:ascii="Times New Roman" w:hAnsi="Times New Roman" w:cs="Times New Roman"/>
                <w:sz w:val="36"/>
                <w:szCs w:val="36"/>
                <w:lang w:eastAsia="de-DE"/>
              </w:rPr>
            </w:pPr>
          </w:p>
        </w:tc>
      </w:tr>
    </w:tbl>
    <w:p w:rsidR="001820A0" w:rsidRPr="005D30D0" w:rsidRDefault="001820A0">
      <w:pPr>
        <w:rPr>
          <w:sz w:val="36"/>
          <w:szCs w:val="36"/>
        </w:rPr>
      </w:pPr>
    </w:p>
    <w:p w:rsidR="001820A0" w:rsidRDefault="001820A0">
      <w:pPr>
        <w:rPr>
          <w:sz w:val="24"/>
          <w:szCs w:val="24"/>
        </w:rPr>
      </w:pPr>
    </w:p>
    <w:p w:rsidR="001820A0" w:rsidRPr="00F93B66" w:rsidRDefault="001820A0">
      <w:pPr>
        <w:rPr>
          <w:sz w:val="24"/>
          <w:szCs w:val="24"/>
        </w:rPr>
      </w:pPr>
    </w:p>
    <w:sectPr w:rsidR="001820A0" w:rsidRPr="00F93B66" w:rsidSect="006C200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3B66"/>
    <w:rsid w:val="001820A0"/>
    <w:rsid w:val="005D30D0"/>
    <w:rsid w:val="006C2004"/>
    <w:rsid w:val="0098129B"/>
    <w:rsid w:val="00AE4A83"/>
    <w:rsid w:val="00DF70AC"/>
    <w:rsid w:val="00EC3906"/>
    <w:rsid w:val="00EC70F3"/>
    <w:rsid w:val="00F93B6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004"/>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93B66"/>
    <w:rPr>
      <w:color w:val="0563C1"/>
      <w:u w:val="single"/>
    </w:rPr>
  </w:style>
  <w:style w:type="paragraph" w:styleId="BalloonText">
    <w:name w:val="Balloon Text"/>
    <w:basedOn w:val="Normal"/>
    <w:link w:val="BalloonTextChar"/>
    <w:uiPriority w:val="99"/>
    <w:semiHidden/>
    <w:rsid w:val="005D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0D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337352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uetter-gegen-den-krieg-berli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180</Words>
  <Characters>1138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DU-Trojanisches Pferd der Atomwaffen</dc:title>
  <dc:subject/>
  <dc:creator>anna.demok@outlook.de</dc:creator>
  <cp:keywords/>
  <dc:description/>
  <cp:lastModifiedBy>moomoojost</cp:lastModifiedBy>
  <cp:revision>2</cp:revision>
  <cp:lastPrinted>2019-08-26T13:31:00Z</cp:lastPrinted>
  <dcterms:created xsi:type="dcterms:W3CDTF">2019-09-23T20:58:00Z</dcterms:created>
  <dcterms:modified xsi:type="dcterms:W3CDTF">2019-09-23T20:58:00Z</dcterms:modified>
</cp:coreProperties>
</file>