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65A9B" w:rsidRPr="00965A9B" w:rsidTr="00965A9B">
        <w:tc>
          <w:tcPr>
            <w:tcW w:w="0" w:type="auto"/>
            <w:tcMar>
              <w:top w:w="0" w:type="dxa"/>
              <w:left w:w="270" w:type="dxa"/>
              <w:bottom w:w="135" w:type="dxa"/>
              <w:right w:w="270" w:type="dxa"/>
            </w:tcMar>
            <w:hideMark/>
          </w:tcPr>
          <w:p w:rsidR="00965A9B" w:rsidRPr="00965A9B" w:rsidRDefault="00965A9B" w:rsidP="00965A9B">
            <w:pPr>
              <w:spacing w:after="0" w:line="300" w:lineRule="auto"/>
              <w:outlineLvl w:val="2"/>
              <w:rPr>
                <w:rFonts w:ascii="Times New Roman" w:eastAsia="Times New Roman" w:hAnsi="Times New Roman" w:cs="Helvetica"/>
                <w:b/>
                <w:bCs/>
                <w:color w:val="00205B"/>
                <w:sz w:val="28"/>
                <w:szCs w:val="27"/>
                <w:lang w:eastAsia="de-DE"/>
              </w:rPr>
            </w:pPr>
            <w:r>
              <w:rPr>
                <w:rFonts w:ascii="Times New Roman" w:eastAsia="Times New Roman" w:hAnsi="Times New Roman" w:cs="Helvetica"/>
                <w:b/>
                <w:bCs/>
                <w:color w:val="00205B"/>
                <w:sz w:val="24"/>
                <w:szCs w:val="27"/>
                <w:lang w:eastAsia="de-DE"/>
              </w:rPr>
              <w:t xml:space="preserve">                                     </w:t>
            </w:r>
            <w:r w:rsidRPr="00965A9B">
              <w:rPr>
                <w:rFonts w:ascii="Times New Roman" w:eastAsia="Times New Roman" w:hAnsi="Times New Roman" w:cs="Helvetica"/>
                <w:b/>
                <w:bCs/>
                <w:color w:val="00205B"/>
                <w:sz w:val="28"/>
                <w:szCs w:val="27"/>
                <w:lang w:eastAsia="de-DE"/>
              </w:rPr>
              <w:t>Atomkriegsübung der Bundeswehr</w:t>
            </w:r>
          </w:p>
          <w:p w:rsidR="00965A9B" w:rsidRDefault="00965A9B" w:rsidP="00965A9B">
            <w:pPr>
              <w:spacing w:before="150" w:after="150" w:line="360" w:lineRule="auto"/>
              <w:rPr>
                <w:rFonts w:ascii="Times New Roman" w:eastAsia="Times New Roman" w:hAnsi="Times New Roman" w:cs="Helvetica"/>
                <w:color w:val="606060"/>
                <w:sz w:val="24"/>
                <w:szCs w:val="21"/>
                <w:lang w:eastAsia="de-DE"/>
              </w:rPr>
            </w:pPr>
            <w:r w:rsidRPr="00965A9B">
              <w:rPr>
                <w:rFonts w:ascii="Times New Roman" w:eastAsia="Times New Roman" w:hAnsi="Times New Roman" w:cs="Helvetica"/>
                <w:color w:val="606060"/>
                <w:sz w:val="24"/>
                <w:szCs w:val="21"/>
                <w:lang w:eastAsia="de-DE"/>
              </w:rPr>
              <w:t>Die Bundeswehr hat laut Berichten ihre diesjährige Atomkriegsübung begonnen. Demnach trainiert in dieser Woche die Luftwaffe im Rahmen des Manövers "</w:t>
            </w:r>
            <w:proofErr w:type="spellStart"/>
            <w:r w:rsidRPr="00965A9B">
              <w:rPr>
                <w:rFonts w:ascii="Times New Roman" w:eastAsia="Times New Roman" w:hAnsi="Times New Roman" w:cs="Helvetica"/>
                <w:color w:val="606060"/>
                <w:sz w:val="24"/>
                <w:szCs w:val="21"/>
                <w:lang w:eastAsia="de-DE"/>
              </w:rPr>
              <w:t>Steadfast</w:t>
            </w:r>
            <w:proofErr w:type="spellEnd"/>
            <w:r w:rsidRPr="00965A9B">
              <w:rPr>
                <w:rFonts w:ascii="Times New Roman" w:eastAsia="Times New Roman" w:hAnsi="Times New Roman" w:cs="Helvetica"/>
                <w:color w:val="606060"/>
                <w:sz w:val="24"/>
                <w:szCs w:val="21"/>
                <w:lang w:eastAsia="de-DE"/>
              </w:rPr>
              <w:t xml:space="preserve"> </w:t>
            </w:r>
            <w:proofErr w:type="spellStart"/>
            <w:r w:rsidRPr="00965A9B">
              <w:rPr>
                <w:rFonts w:ascii="Times New Roman" w:eastAsia="Times New Roman" w:hAnsi="Times New Roman" w:cs="Helvetica"/>
                <w:color w:val="606060"/>
                <w:sz w:val="24"/>
                <w:szCs w:val="21"/>
                <w:lang w:eastAsia="de-DE"/>
              </w:rPr>
              <w:t>Noon</w:t>
            </w:r>
            <w:proofErr w:type="spellEnd"/>
            <w:r w:rsidRPr="00965A9B">
              <w:rPr>
                <w:rFonts w:ascii="Times New Roman" w:eastAsia="Times New Roman" w:hAnsi="Times New Roman" w:cs="Helvetica"/>
                <w:color w:val="606060"/>
                <w:sz w:val="24"/>
                <w:szCs w:val="21"/>
                <w:lang w:eastAsia="de-DE"/>
              </w:rPr>
              <w:t>" die Abläufe, die durchgeführt werden müssen, wenn deutsche Piloten im Rahmen der sogenannten Nuklearen Teilhabe US-Atombomben abwerfen. "</w:t>
            </w:r>
            <w:proofErr w:type="spellStart"/>
            <w:r w:rsidRPr="00965A9B">
              <w:rPr>
                <w:rFonts w:ascii="Times New Roman" w:eastAsia="Times New Roman" w:hAnsi="Times New Roman" w:cs="Helvetica"/>
                <w:color w:val="606060"/>
                <w:sz w:val="24"/>
                <w:szCs w:val="21"/>
                <w:lang w:eastAsia="de-DE"/>
              </w:rPr>
              <w:t>Steadfast</w:t>
            </w:r>
            <w:proofErr w:type="spellEnd"/>
            <w:r w:rsidRPr="00965A9B">
              <w:rPr>
                <w:rFonts w:ascii="Times New Roman" w:eastAsia="Times New Roman" w:hAnsi="Times New Roman" w:cs="Helvetica"/>
                <w:color w:val="606060"/>
                <w:sz w:val="24"/>
                <w:szCs w:val="21"/>
                <w:lang w:eastAsia="de-DE"/>
              </w:rPr>
              <w:t xml:space="preserve"> </w:t>
            </w:r>
            <w:proofErr w:type="spellStart"/>
            <w:r w:rsidRPr="00965A9B">
              <w:rPr>
                <w:rFonts w:ascii="Times New Roman" w:eastAsia="Times New Roman" w:hAnsi="Times New Roman" w:cs="Helvetica"/>
                <w:color w:val="606060"/>
                <w:sz w:val="24"/>
                <w:szCs w:val="21"/>
                <w:lang w:eastAsia="de-DE"/>
              </w:rPr>
              <w:t>Noon</w:t>
            </w:r>
            <w:proofErr w:type="spellEnd"/>
            <w:r w:rsidRPr="00965A9B">
              <w:rPr>
                <w:rFonts w:ascii="Times New Roman" w:eastAsia="Times New Roman" w:hAnsi="Times New Roman" w:cs="Helvetica"/>
                <w:color w:val="606060"/>
                <w:sz w:val="24"/>
                <w:szCs w:val="21"/>
                <w:lang w:eastAsia="de-DE"/>
              </w:rPr>
              <w:t xml:space="preserve">" findet jedes Jahr im Herbst statt. Dieses Jahr ist unter anderem der Fliegerhorst </w:t>
            </w:r>
            <w:proofErr w:type="spellStart"/>
            <w:r w:rsidRPr="00965A9B">
              <w:rPr>
                <w:rFonts w:ascii="Times New Roman" w:eastAsia="Times New Roman" w:hAnsi="Times New Roman" w:cs="Helvetica"/>
                <w:color w:val="606060"/>
                <w:sz w:val="24"/>
                <w:szCs w:val="21"/>
                <w:lang w:eastAsia="de-DE"/>
              </w:rPr>
              <w:t>Nörvenich</w:t>
            </w:r>
            <w:proofErr w:type="spellEnd"/>
            <w:r w:rsidRPr="00965A9B">
              <w:rPr>
                <w:rFonts w:ascii="Times New Roman" w:eastAsia="Times New Roman" w:hAnsi="Times New Roman" w:cs="Helvetica"/>
                <w:color w:val="606060"/>
                <w:sz w:val="24"/>
                <w:szCs w:val="21"/>
                <w:lang w:eastAsia="de-DE"/>
              </w:rPr>
              <w:t xml:space="preserve"> unweit Köln eingebunden, der als Ausweichstandort für die 20 auf dem Fliegerhorst Büchel (Eifel) eingelagerten US-Atombomben vorgesehen ist. In Büchel findet gleichzeitig ein zweites Manöver statt, bei dem es darum geht, "wichtige Infrastruktur vor Bedrohungen aus der Luft zu schützen". Sowohl die dortigen Kernwaffen wie auch die Kampfjets, die sie abwerfen können, sollen für Milliardensummen modernisiert werden. &gt;&gt; </w:t>
            </w:r>
            <w:r w:rsidRPr="00965A9B">
              <w:rPr>
                <w:rFonts w:ascii="Times New Roman" w:eastAsia="Times New Roman" w:hAnsi="Times New Roman" w:cs="Helvetica"/>
                <w:b/>
                <w:bCs/>
                <w:color w:val="606060"/>
                <w:sz w:val="24"/>
                <w:szCs w:val="21"/>
                <w:u w:val="single"/>
                <w:lang w:eastAsia="de-DE"/>
              </w:rPr>
              <w:t>https://www</w:t>
            </w:r>
            <w:bookmarkStart w:id="0" w:name="_GoBack"/>
            <w:bookmarkEnd w:id="0"/>
            <w:r w:rsidRPr="00965A9B">
              <w:rPr>
                <w:rFonts w:ascii="Times New Roman" w:eastAsia="Times New Roman" w:hAnsi="Times New Roman" w:cs="Helvetica"/>
                <w:b/>
                <w:bCs/>
                <w:color w:val="606060"/>
                <w:sz w:val="24"/>
                <w:szCs w:val="21"/>
                <w:u w:val="single"/>
                <w:lang w:eastAsia="de-DE"/>
              </w:rPr>
              <w:t>.lebenshaus-alb.de/magazin/013261.html</w:t>
            </w:r>
          </w:p>
          <w:p w:rsidR="00965A9B" w:rsidRDefault="00965A9B" w:rsidP="00965A9B">
            <w:pPr>
              <w:spacing w:before="150" w:after="150" w:line="360" w:lineRule="auto"/>
              <w:rPr>
                <w:rFonts w:ascii="Times New Roman" w:eastAsia="Times New Roman" w:hAnsi="Times New Roman" w:cs="Helvetica"/>
                <w:color w:val="606060"/>
                <w:sz w:val="24"/>
                <w:szCs w:val="21"/>
                <w:u w:val="single"/>
                <w:lang w:eastAsia="de-DE"/>
              </w:rPr>
            </w:pPr>
            <w:r w:rsidRPr="00965A9B">
              <w:rPr>
                <w:rFonts w:ascii="Times New Roman" w:eastAsia="Times New Roman" w:hAnsi="Times New Roman" w:cs="Helvetica"/>
                <w:color w:val="606060"/>
                <w:sz w:val="24"/>
                <w:szCs w:val="21"/>
                <w:u w:val="single"/>
                <w:lang w:eastAsia="de-DE"/>
              </w:rPr>
              <w:t>Bemerkungen zum Obigen</w:t>
            </w:r>
            <w:r w:rsidR="00A9125A">
              <w:rPr>
                <w:rFonts w:ascii="Times New Roman" w:eastAsia="Times New Roman" w:hAnsi="Times New Roman" w:cs="Helvetica"/>
                <w:color w:val="606060"/>
                <w:sz w:val="24"/>
                <w:szCs w:val="21"/>
                <w:u w:val="single"/>
                <w:lang w:eastAsia="de-DE"/>
              </w:rPr>
              <w:t xml:space="preserve"> von Brigitte Queck:</w:t>
            </w:r>
          </w:p>
          <w:p w:rsidR="00965A9B" w:rsidRDefault="00965A9B" w:rsidP="00965A9B">
            <w:pPr>
              <w:spacing w:before="150" w:after="150" w:line="360" w:lineRule="auto"/>
              <w:rPr>
                <w:rFonts w:ascii="Times New Roman" w:eastAsia="Times New Roman" w:hAnsi="Times New Roman" w:cs="Helvetica"/>
                <w:color w:val="606060"/>
                <w:sz w:val="24"/>
                <w:szCs w:val="21"/>
                <w:lang w:eastAsia="de-DE"/>
              </w:rPr>
            </w:pPr>
            <w:r>
              <w:rPr>
                <w:rFonts w:ascii="Times New Roman" w:eastAsia="Times New Roman" w:hAnsi="Times New Roman" w:cs="Helvetica"/>
                <w:color w:val="606060"/>
                <w:sz w:val="24"/>
                <w:szCs w:val="21"/>
                <w:lang w:eastAsia="de-DE"/>
              </w:rPr>
              <w:t xml:space="preserve">Dieser Irrsinn </w:t>
            </w:r>
            <w:r w:rsidR="0001654B">
              <w:rPr>
                <w:rFonts w:ascii="Times New Roman" w:eastAsia="Times New Roman" w:hAnsi="Times New Roman" w:cs="Helvetica"/>
                <w:color w:val="606060"/>
                <w:sz w:val="24"/>
                <w:szCs w:val="21"/>
                <w:lang w:eastAsia="de-DE"/>
              </w:rPr>
              <w:t xml:space="preserve">der Modernisierung von Atomwaffen auf deutschem Boden </w:t>
            </w:r>
            <w:r>
              <w:rPr>
                <w:rFonts w:ascii="Times New Roman" w:eastAsia="Times New Roman" w:hAnsi="Times New Roman" w:cs="Helvetica"/>
                <w:color w:val="606060"/>
                <w:sz w:val="24"/>
                <w:szCs w:val="21"/>
                <w:lang w:eastAsia="de-DE"/>
              </w:rPr>
              <w:t xml:space="preserve">muss von uns allen gestoppt </w:t>
            </w:r>
            <w:proofErr w:type="gramStart"/>
            <w:r>
              <w:rPr>
                <w:rFonts w:ascii="Times New Roman" w:eastAsia="Times New Roman" w:hAnsi="Times New Roman" w:cs="Helvetica"/>
                <w:color w:val="606060"/>
                <w:sz w:val="24"/>
                <w:szCs w:val="21"/>
                <w:lang w:eastAsia="de-DE"/>
              </w:rPr>
              <w:t>werden !!!!</w:t>
            </w:r>
            <w:proofErr w:type="gramEnd"/>
          </w:p>
          <w:p w:rsidR="00965A9B" w:rsidRDefault="00965A9B" w:rsidP="00965A9B">
            <w:pPr>
              <w:spacing w:before="150" w:after="150" w:line="360" w:lineRule="auto"/>
            </w:pPr>
            <w:r>
              <w:rPr>
                <w:rFonts w:ascii="Times New Roman" w:eastAsia="Times New Roman" w:hAnsi="Times New Roman" w:cs="Helvetica"/>
                <w:color w:val="606060"/>
                <w:sz w:val="24"/>
                <w:szCs w:val="21"/>
                <w:lang w:eastAsia="de-DE"/>
              </w:rPr>
              <w:t xml:space="preserve">In einer Zeit, wo die </w:t>
            </w:r>
            <w:proofErr w:type="spellStart"/>
            <w:r>
              <w:rPr>
                <w:rFonts w:ascii="Times New Roman" w:eastAsia="Times New Roman" w:hAnsi="Times New Roman" w:cs="Helvetica"/>
                <w:color w:val="606060"/>
                <w:sz w:val="24"/>
                <w:szCs w:val="21"/>
                <w:lang w:eastAsia="de-DE"/>
              </w:rPr>
              <w:t>Coronakrise</w:t>
            </w:r>
            <w:proofErr w:type="spellEnd"/>
            <w:r>
              <w:rPr>
                <w:rFonts w:ascii="Times New Roman" w:eastAsia="Times New Roman" w:hAnsi="Times New Roman" w:cs="Helvetica"/>
                <w:color w:val="606060"/>
                <w:sz w:val="24"/>
                <w:szCs w:val="21"/>
                <w:lang w:eastAsia="de-DE"/>
              </w:rPr>
              <w:t xml:space="preserve"> Milliardensummen verschlingt und die Bundesregierung angeblich kein Geld hat, jedes Klassenzimmer mit Luftreinigern und Virenscannern vom Typ TROTEC auszustatten (Kostenpunkt pro Klassenzimmer 3000 Euro)</w:t>
            </w:r>
            <w:r>
              <w:t xml:space="preserve"> werden</w:t>
            </w:r>
            <w:r w:rsidR="00374BA4">
              <w:t xml:space="preserve"> für die Umrüstung von veralteten—wie man sagt—Atomwaffen mit Atomwaffen neueren Typs nach Expertensc</w:t>
            </w:r>
            <w:r w:rsidR="000C715B">
              <w:t>hätzung 7,7</w:t>
            </w:r>
            <w:r w:rsidR="005D614D">
              <w:t xml:space="preserve"> </w:t>
            </w:r>
            <w:r w:rsidR="000C715B">
              <w:t>-</w:t>
            </w:r>
            <w:r w:rsidR="005D614D">
              <w:t xml:space="preserve">- </w:t>
            </w:r>
            <w:r w:rsidR="000C715B">
              <w:t>8,8 Mrd. Euro versc</w:t>
            </w:r>
            <w:r w:rsidR="00374BA4">
              <w:t>hlingen.</w:t>
            </w:r>
          </w:p>
          <w:p w:rsidR="000C715B" w:rsidRDefault="000C715B" w:rsidP="00965A9B">
            <w:pPr>
              <w:spacing w:before="150" w:after="150" w:line="360" w:lineRule="auto"/>
            </w:pPr>
            <w:r>
              <w:t xml:space="preserve">Eine Kleinigkeit im Vergleich </w:t>
            </w:r>
            <w:r w:rsidR="00E9763E">
              <w:t xml:space="preserve">dazu, was </w:t>
            </w:r>
            <w:r>
              <w:t xml:space="preserve">die Umrüstung </w:t>
            </w:r>
            <w:proofErr w:type="gramStart"/>
            <w:r>
              <w:t>auf  virensichere</w:t>
            </w:r>
            <w:proofErr w:type="gramEnd"/>
            <w:r>
              <w:t xml:space="preserve"> Klassenzimmer in Deutschland kosten würde.</w:t>
            </w:r>
          </w:p>
          <w:p w:rsidR="00190CE5" w:rsidRDefault="000C715B" w:rsidP="00965A9B">
            <w:pPr>
              <w:spacing w:before="150" w:after="150" w:line="360" w:lineRule="auto"/>
            </w:pPr>
            <w:r>
              <w:t xml:space="preserve">IST ALSO DER BUNDESREPUBLIK DEUTSCHLAND DAS LEBEN IHRER KINDER UND BÜRGER WENIGER </w:t>
            </w:r>
            <w:r w:rsidR="00190CE5">
              <w:t>WERT,</w:t>
            </w:r>
            <w:r w:rsidR="00E9763E">
              <w:t xml:space="preserve"> </w:t>
            </w:r>
            <w:r w:rsidR="00190CE5">
              <w:t>ALS DI</w:t>
            </w:r>
            <w:r>
              <w:t xml:space="preserve">E UMRÜSTUNG DER BUNDESWEHR FÜR </w:t>
            </w:r>
            <w:r w:rsidR="00190CE5">
              <w:t xml:space="preserve">EINEN </w:t>
            </w:r>
            <w:proofErr w:type="gramStart"/>
            <w:r w:rsidR="00190CE5">
              <w:t>ATOMKRIEG,DEN</w:t>
            </w:r>
            <w:proofErr w:type="gramEnd"/>
            <w:r w:rsidR="00190CE5">
              <w:t xml:space="preserve"> SOWIESO KEINER VON UNS ÜBERLEBEN WÜRDE ?!! </w:t>
            </w:r>
          </w:p>
          <w:p w:rsidR="00A9125A" w:rsidRPr="00FF22E0" w:rsidRDefault="00190CE5" w:rsidP="00A9125A">
            <w:pPr>
              <w:rPr>
                <w:rFonts w:ascii="Times New Roman" w:hAnsi="Times New Roman"/>
                <w:sz w:val="24"/>
                <w:szCs w:val="23"/>
              </w:rPr>
            </w:pPr>
            <w:r>
              <w:t>Das Pikante an diesen Atomkriegsübun</w:t>
            </w:r>
            <w:r w:rsidR="00A9125A">
              <w:t>gen ist, dass es</w:t>
            </w:r>
            <w:r w:rsidR="00F738DF">
              <w:t xml:space="preserve"> laut Wissenschaftlicher Dienste im </w:t>
            </w:r>
            <w:proofErr w:type="gramStart"/>
            <w:r w:rsidR="00F738DF">
              <w:t xml:space="preserve">Bundestag </w:t>
            </w:r>
            <w:r w:rsidR="00F738DF" w:rsidRPr="00FF22E0">
              <w:rPr>
                <w:rFonts w:ascii="Times New Roman" w:hAnsi="Times New Roman"/>
                <w:sz w:val="24"/>
                <w:szCs w:val="28"/>
              </w:rPr>
              <w:t xml:space="preserve"> </w:t>
            </w:r>
            <w:r w:rsidR="00F738DF" w:rsidRPr="00F738DF">
              <w:rPr>
                <w:rFonts w:ascii="Times New Roman" w:hAnsi="Times New Roman"/>
                <w:b/>
                <w:sz w:val="28"/>
                <w:szCs w:val="28"/>
              </w:rPr>
              <w:t>keine</w:t>
            </w:r>
            <w:proofErr w:type="gramEnd"/>
            <w:r w:rsidR="00F738DF" w:rsidRPr="00F738DF">
              <w:rPr>
                <w:rFonts w:ascii="Times New Roman" w:hAnsi="Times New Roman"/>
                <w:b/>
                <w:sz w:val="28"/>
                <w:szCs w:val="28"/>
              </w:rPr>
              <w:t xml:space="preserve"> „offizielle deutsche Staatspraxis zur Finanzierung ausländischer Nuklearwaffenpotentiale gibt</w:t>
            </w:r>
            <w:r w:rsidR="00F738DF">
              <w:rPr>
                <w:rFonts w:ascii="Times New Roman" w:hAnsi="Times New Roman"/>
                <w:sz w:val="24"/>
                <w:szCs w:val="28"/>
              </w:rPr>
              <w:t>“</w:t>
            </w:r>
            <w:r w:rsidR="00E9763E">
              <w:rPr>
                <w:rFonts w:ascii="Times New Roman" w:hAnsi="Times New Roman"/>
                <w:sz w:val="24"/>
                <w:szCs w:val="28"/>
              </w:rPr>
              <w:t xml:space="preserve"> </w:t>
            </w:r>
            <w:r w:rsidR="00F738DF">
              <w:rPr>
                <w:rFonts w:ascii="Times New Roman" w:hAnsi="Times New Roman"/>
                <w:sz w:val="24"/>
                <w:szCs w:val="28"/>
              </w:rPr>
              <w:t>(</w:t>
            </w:r>
            <w:r w:rsidR="00A9125A">
              <w:rPr>
                <w:rFonts w:ascii="Times New Roman" w:hAnsi="Times New Roman"/>
                <w:sz w:val="24"/>
                <w:szCs w:val="23"/>
              </w:rPr>
              <w:t xml:space="preserve"> Wissenschaftliche Dienste </w:t>
            </w:r>
            <w:r w:rsidR="00A9125A" w:rsidRPr="00FF22E0">
              <w:rPr>
                <w:rFonts w:ascii="Times New Roman" w:hAnsi="Times New Roman"/>
                <w:sz w:val="24"/>
                <w:szCs w:val="23"/>
              </w:rPr>
              <w:t>© 2017 Deutscher Bundestag</w:t>
            </w:r>
            <w:r w:rsidR="00A9125A">
              <w:rPr>
                <w:rFonts w:ascii="Times New Roman" w:hAnsi="Times New Roman"/>
                <w:sz w:val="24"/>
                <w:szCs w:val="23"/>
              </w:rPr>
              <w:t xml:space="preserve"> </w:t>
            </w:r>
            <w:r w:rsidR="00A9125A" w:rsidRPr="00FF22E0">
              <w:rPr>
                <w:rFonts w:ascii="Times New Roman" w:hAnsi="Times New Roman"/>
                <w:sz w:val="24"/>
                <w:szCs w:val="23"/>
              </w:rPr>
              <w:t>WD 2 – 3000 – 013/17</w:t>
            </w:r>
          </w:p>
          <w:p w:rsidR="00190CE5" w:rsidRDefault="00190CE5" w:rsidP="00965A9B">
            <w:pPr>
              <w:spacing w:before="150" w:after="150" w:line="360" w:lineRule="auto"/>
            </w:pPr>
          </w:p>
          <w:p w:rsidR="000C715B" w:rsidRDefault="00190CE5" w:rsidP="00965A9B">
            <w:pPr>
              <w:spacing w:before="150" w:after="150" w:line="360" w:lineRule="auto"/>
            </w:pPr>
            <w:r>
              <w:lastRenderedPageBreak/>
              <w:t xml:space="preserve">      </w:t>
            </w:r>
          </w:p>
          <w:p w:rsidR="00A13EA3" w:rsidRPr="00A05A42" w:rsidRDefault="00A13EA3" w:rsidP="00A13EA3">
            <w:pPr>
              <w:rPr>
                <w:color w:val="5B9BD5" w:themeColor="accent1"/>
              </w:rPr>
            </w:pPr>
            <w:r w:rsidRPr="00A05A42">
              <w:rPr>
                <w:color w:val="5B9BD5" w:themeColor="accent1"/>
              </w:rPr>
              <w:t>ttps://www.bundeswehr-journal.de/2019/geheime-atomwaffenuebung-steadfast-noon/</w:t>
            </w:r>
          </w:p>
          <w:p w:rsidR="000C715B" w:rsidRPr="00A05A42" w:rsidRDefault="000C715B" w:rsidP="00A13EA3">
            <w:pPr>
              <w:rPr>
                <w:color w:val="5B9BD5" w:themeColor="accent1"/>
              </w:rPr>
            </w:pPr>
            <w:r w:rsidRPr="00A05A42">
              <w:rPr>
                <w:color w:val="5B9BD5" w:themeColor="accent1"/>
              </w:rPr>
              <w:t>https://www.pressenza.com/de/2020/10/die-atomkriegsuebung-der-bundeswehr/</w:t>
            </w:r>
          </w:p>
          <w:p w:rsidR="000061ED" w:rsidRDefault="00E9763E" w:rsidP="000061ED">
            <w:pPr>
              <w:rPr>
                <w:rFonts w:ascii="Times New Roman" w:hAnsi="Times New Roman"/>
                <w:sz w:val="24"/>
                <w:szCs w:val="23"/>
              </w:rPr>
            </w:pPr>
            <w:hyperlink r:id="rId4" w:history="1">
              <w:r w:rsidR="000061ED">
                <w:rPr>
                  <w:rStyle w:val="Hyperlink"/>
                  <w:sz w:val="24"/>
                  <w:szCs w:val="23"/>
                </w:rPr>
                <w:t>https://www.bundestag.de/resource/blob/513080/c9a903735d5ea334181c2f946d2cf8a2/wd-2-013-17-pdf-data.pdf</w:t>
              </w:r>
            </w:hyperlink>
          </w:p>
          <w:p w:rsidR="00A13EA3" w:rsidRPr="00965A9B" w:rsidRDefault="00A13EA3" w:rsidP="00965A9B">
            <w:pPr>
              <w:spacing w:before="150" w:after="150" w:line="360" w:lineRule="auto"/>
              <w:rPr>
                <w:rFonts w:ascii="Times New Roman" w:eastAsia="Times New Roman" w:hAnsi="Times New Roman" w:cs="Helvetica"/>
                <w:color w:val="606060"/>
                <w:sz w:val="24"/>
                <w:szCs w:val="21"/>
                <w:lang w:eastAsia="de-DE"/>
              </w:rPr>
            </w:pPr>
          </w:p>
        </w:tc>
      </w:tr>
    </w:tbl>
    <w:p w:rsidR="00346C2E" w:rsidRPr="00965A9B" w:rsidRDefault="00346C2E">
      <w:pPr>
        <w:rPr>
          <w:rFonts w:ascii="Times New Roman" w:hAnsi="Times New Roman"/>
          <w:sz w:val="24"/>
        </w:rPr>
      </w:pPr>
    </w:p>
    <w:sectPr w:rsidR="00346C2E" w:rsidRPr="00965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9B"/>
    <w:rsid w:val="000061ED"/>
    <w:rsid w:val="0001654B"/>
    <w:rsid w:val="000C715B"/>
    <w:rsid w:val="00190CE5"/>
    <w:rsid w:val="00346C2E"/>
    <w:rsid w:val="00374BA4"/>
    <w:rsid w:val="005D614D"/>
    <w:rsid w:val="00965A9B"/>
    <w:rsid w:val="00A05A42"/>
    <w:rsid w:val="00A13EA3"/>
    <w:rsid w:val="00A9125A"/>
    <w:rsid w:val="00E9763E"/>
    <w:rsid w:val="00F73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58D1"/>
  <w15:chartTrackingRefBased/>
  <w15:docId w15:val="{D28DAA05-53E4-455B-8628-B19A0D06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65A9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65A9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65A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65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8499">
      <w:bodyDiv w:val="1"/>
      <w:marLeft w:val="0"/>
      <w:marRight w:val="0"/>
      <w:marTop w:val="0"/>
      <w:marBottom w:val="0"/>
      <w:divBdr>
        <w:top w:val="none" w:sz="0" w:space="0" w:color="auto"/>
        <w:left w:val="none" w:sz="0" w:space="0" w:color="auto"/>
        <w:bottom w:val="none" w:sz="0" w:space="0" w:color="auto"/>
        <w:right w:val="none" w:sz="0" w:space="0" w:color="auto"/>
      </w:divBdr>
    </w:div>
    <w:div w:id="21227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ndestag.de/resource/blob/513080/c9a903735d5ea334181c2f946d2cf8a2/wd-2-013-17-pdf-dat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2020-11-11T19:21:00Z</dcterms:created>
  <dcterms:modified xsi:type="dcterms:W3CDTF">2020-11-11T19:21:00Z</dcterms:modified>
</cp:coreProperties>
</file>