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F5" w:rsidRDefault="003717F5">
      <w:r>
        <w:t xml:space="preserve">                                   PUTIN REDE AUF SITZUNG D VORSTANDS DES</w:t>
      </w:r>
    </w:p>
    <w:p w:rsidR="00682C8C" w:rsidRPr="005F582B" w:rsidRDefault="003717F5">
      <w:pPr>
        <w:rPr>
          <w:iCs/>
        </w:rPr>
      </w:pPr>
      <w:r>
        <w:t xml:space="preserve">                                  RUSSISCHEN VERTEIDIGUNGSMINISTERIUMS</w:t>
      </w:r>
      <w:r>
        <w:br/>
      </w:r>
      <w:r>
        <w:br/>
      </w:r>
      <w:r>
        <w:rPr>
          <w:b/>
          <w:bCs/>
          <w:sz w:val="28"/>
          <w:szCs w:val="28"/>
        </w:rPr>
        <w:t xml:space="preserve">                                Putin lüftet den Kriegsnebel in der Ukraine </w:t>
      </w:r>
      <w:r>
        <w:rPr>
          <w:b/>
          <w:bCs/>
          <w:sz w:val="28"/>
          <w:szCs w:val="28"/>
        </w:rPr>
        <w:br/>
      </w:r>
      <w:r>
        <w:rPr>
          <w:iCs/>
        </w:rPr>
        <w:t xml:space="preserve">                                                  v</w:t>
      </w:r>
      <w:r w:rsidRPr="003717F5">
        <w:rPr>
          <w:iCs/>
        </w:rPr>
        <w:t xml:space="preserve">on M. K. Bhadrakumar,29.12.23 </w:t>
      </w:r>
      <w:r w:rsidRPr="003717F5">
        <w:rPr>
          <w:iCs/>
        </w:rPr>
        <w:br/>
      </w:r>
      <w:r w:rsidRPr="003717F5">
        <w:br/>
      </w:r>
      <w:r>
        <w:t xml:space="preserve">Die militärische Sonderoperation Russlands in der Ukraine tritt in eine neue Phase ein. Präsident Wladimir Putin hat den Nebel des Krieges gelüftet und in einer wegweisenden </w:t>
      </w:r>
      <w:hyperlink r:id="rId4" w:tgtFrame="_blank" w:history="1">
        <w:r>
          <w:rPr>
            <w:rStyle w:val="Hyperlink"/>
          </w:rPr>
          <w:t>Rede im Nationalen Verteidigungskontrollzentrum</w:t>
        </w:r>
      </w:hyperlink>
      <w:r>
        <w:t xml:space="preserve"> angedeutet, was in Zukunft zu erwarten ist, als er am 19. Dezember auf einer Sitzung des Vorstands des russischen Verteidigungsministeriums sprach.</w:t>
      </w:r>
      <w:r>
        <w:br/>
      </w:r>
      <w:r>
        <w:br/>
        <w:t>Russland hat in diesem Stellvertreterkrieg die Oberhand gewonnen, während die Vereinigten Staaten darum kämpfen, ein neues Narrativ zu schaffen. Für Putin ist dies ein Moment des Triumphs, in dem er keinen Grund hat, den Nebel des Krieges in der Ukraine auszunutzen, während für Präsident Biden der Nebel des Krieges weiterhin einen nützlichen Zweck der Dissimulation bei den entscheidenden bevorstehenden Wahlen erfüllt, bei d</w:t>
      </w:r>
      <w:bookmarkStart w:id="0" w:name="_GoBack"/>
      <w:bookmarkEnd w:id="0"/>
      <w:r>
        <w:t>enen er eine zweite Amtszeit anstrebt.</w:t>
      </w:r>
      <w:r>
        <w:br/>
      </w:r>
      <w:r>
        <w:br/>
        <w:t xml:space="preserve">Putins Rede verströmte </w:t>
      </w:r>
      <w:proofErr w:type="spellStart"/>
      <w:r>
        <w:t>Aufbruchstimmung</w:t>
      </w:r>
      <w:proofErr w:type="spellEnd"/>
      <w:r>
        <w:t>. Die russische Wirtschaft hat nicht nur ihren Schwung von vor 2022 wiedererlangt, sondern beschleunigt sich bis zum Jahresende auf eine Wachstumsrate von 3,5 %, die durch steigende Einkommen und Kaufkraft für Millionen von Bürgern sowie eine Erhöhung des Lebensstandards gekennzeichnet ist. Die Arbeitslosigkeit ist auf einem historischen Tiefstand, und Russland hat die westlichen Sanktionen und die Versuche, es auf der internationalen Bühne zu isolieren, zurückgeschlagen.</w:t>
      </w:r>
      <w:r>
        <w:br/>
      </w:r>
      <w:r>
        <w:br/>
        <w:t>Das Leitmotiv von Putins Rede ist, dass dies ein Krieg ist, den Russland nie gesucht hat, sondern der ihm von den USA aufgezwungen wurde. Putin hatte letztes Jahr im Februar fünf klare Ziele der russischen Militäroperation genannt: Sicherheit der russischen Bevölkerung, Entnazifizierung der Ukraine, Entmilitarisierung der Ukraine, Streben nach einem freundlichen Regime in Kiew und Nichtaufnahme der Ukraine in die NATO. Dies sind natürlich miteinander verknüpfte Ziele. Die USA und ihre Verbündeten wissen das, tun aber weiterhin so, als ob sie sich in ihrem Stellvertreterkrieg auf einen militärischen Sieg und einen Regimewechsel in Russland konzentrieren würden.</w:t>
      </w:r>
      <w:r>
        <w:br/>
      </w:r>
      <w:r>
        <w:br/>
        <w:t>Putins Botschaft lautet, dass jede neue westliche Darstellung des Krieges dazu verdammt ist, das gleiche Schicksal zu erleiden wie die vorherige, wenn nicht die Einsicht einkehrt, dass Russland militärisch nicht besiegt werden kann und seine legitimen Interessen anerkannt werden.</w:t>
      </w:r>
      <w:r>
        <w:br/>
      </w:r>
      <w:r>
        <w:br/>
        <w:t>Der Kern der Sache ist, dass der Westen die Ukraine von Anfang an als ein geopolitisches Projekt gegen Russland betrachtet hat. Heute, selbst angesichts der drohenden Niederlage, liegt  darin, Russland zu zwingen, einem Waffenstillstand auf der Grundlage der bestehenden Kontaktlinie zuzustimmen, ohne dass Washington oder das transatlantische Bündnis geopolitische oder strategische Verpflichtungen eingehen   – was de facto bedeuten würde, die Tür für die Wiederaufrüstung des angeschlagenen ukrainischen Militärs und den Beitritt Kiews zur NATO durch die Hintertür zu öffnen.</w:t>
      </w:r>
      <w:r>
        <w:br/>
      </w:r>
      <w:r>
        <w:lastRenderedPageBreak/>
        <w:br/>
        <w:t>Es genügt zu sagen, dass die diskreditierte Agenda, die Ukraine als Spielball für die antirussische Politik des Westens zu benutzen, immer noch sehr aktuell ist. Aber Moskau wird nicht ein zweites Mal in die Falle der USA tappen und einen weiteren Krieg riskieren, der zu einem Zeitpunkt ausbrechen könnte, der der NATO passt.</w:t>
      </w:r>
      <w:r>
        <w:br/>
      </w:r>
      <w:r>
        <w:br/>
        <w:t>Es überrascht nicht, dass Putin in seiner Rede der Wiederbelebung der russischen Rüstungsindustrie große Aufmerksamkeit schenkte, um für etwaige militärische Erfordernisse gerüstet zu sein. Gegen Ende seiner Rede ging Putin jedoch auch auf die politisch-militärischen Optionen Russlands unter den gegebenen Umständen ein.</w:t>
      </w:r>
      <w:r>
        <w:br/>
      </w:r>
      <w:r>
        <w:br/>
        <w:t>Auf der militärischen Seite wird Russland den Zermürbungskrieg bis zu seinem logischen Ende vorantreiben, um das ukrainische Militär in eine strategische Sackgasse zu drängen, was bedeuten würde, taktische Verbesserungen entlang der Frontlinie anzustreben, das wirtschaftliche Potenzial der Ukraine zu untergraben, ihr militärische Verluste zuzufügen und die russische Verteidigungsindustrie in einem Ausmaß anzukurbeln, das das Kräfteverhältnis so verändert, dass es jegliche militärische Abenteuer der NATO verhindert.</w:t>
      </w:r>
      <w:r>
        <w:br/>
      </w:r>
      <w:r>
        <w:br/>
        <w:t>Letztlich, so Putin, sei Russland entschlossen, die "riesigen historischen Gebiete, russische Gebiete, zusammen mit der Bevölkerung" zurückzufordern, die die Bolschewiki während der Sowjetära an die Ukraine abgetreten hatten. Er machte jedoch einen wichtigen Unterschied in Bezug auf die "westlichen Gebiete" der Ukraine (westlich des Dnjepr), die ein Erbe des Zweiten Weltkriegs seien und auf die Polen, Ungarn und Rumänien Gebietsansprüche erheben könnten, was zumindest im Falle Polens auch mit der Abtretung der "östlichen deutschen Gebiete, des Danziger Korridors und Danzigs selbst" nach der Niederlage des Dritten Reichs zusammenhängt.</w:t>
      </w:r>
      <w:r>
        <w:br/>
      </w:r>
      <w:r>
        <w:br/>
        <w:t>Putin nahm zur Kenntnis, dass "die Menschen, die dort (in der Westukraine) leben   – viele von ihnen, zumindest weiß ich das mit 100-prozentiger Sicherheit   – in ihre historische Heimat zurückkehren wollen. Die Länder, die diese Gebiete verloren haben, vor allem Polen, träumen davon, sie zurückzubekommen."</w:t>
      </w:r>
      <w:r>
        <w:br/>
      </w:r>
      <w:r>
        <w:br/>
        <w:t xml:space="preserve">Interessanterweise wusch Putin jedoch einfach seine Hände in Unschuld, was etwaige territoriale Streitigkeiten zwischen der Ukraine und ihren östlichen Nachbarn (allesamt NATO-Staaten) angeht. Kürzlich hat der russische Geheimdienstchef Sergej </w:t>
      </w:r>
      <w:proofErr w:type="spellStart"/>
      <w:r>
        <w:t>Naryschkin</w:t>
      </w:r>
      <w:proofErr w:type="spellEnd"/>
      <w:r>
        <w:t xml:space="preserve"> mit einer aussagekräftigen Metapher davor gewarnt, dass die USA in der Ukraine ein "zweites Vietnam" erleben könnten, das sie noch lange verfolgen wird.</w:t>
      </w:r>
      <w:r>
        <w:br/>
      </w:r>
      <w:r>
        <w:br/>
        <w:t>Die Quintessenz, wie Putin sie formulierte, lautet wie folgt: "Die Geschichte wird alles an seinen Platz setzen. Wir (Moskau) werden uns nicht einmischen, aber wir werden auch nicht aufgeben, was uns gehört. Jeder sollte sich dessen bewusst sein   – diejenigen in der Ukraine, die Russland gegenüber aggressiv eingestellt sind, und in Europa und in den Vereinigten Staaten. Wenn sie verhandeln wollen, sollen sie das tun. Aber wir werden es nur auf der Grundlage unserer Interessen tun."</w:t>
      </w:r>
      <w:r>
        <w:br/>
      </w:r>
      <w:r>
        <w:br/>
        <w:t>Putin schloss mit den Worten, dass, wenn militärische Fähigkeiten der entscheidende Faktor seien, dies erkläre, warum sich Russland auf "starke, zuverlässige, gut ausgerüstete und motivierte Streitkräfte" konzentriere, die von einer starken Wirtschaft und "der Unterstützung des multiethnischen Volkes Russlands" getragen würden.</w:t>
      </w:r>
      <w:r>
        <w:br/>
      </w:r>
      <w:r>
        <w:br/>
        <w:t xml:space="preserve">Es ist sehr wahrscheinlich, dass sich die russischen Militäroperationen in den kommenden Monaten weiter nach Westen in Richtung Dnjepr verlagern werden, und zwar weit über die vier neuen Gebiete hinaus, die im vergangenen Jahr der Russischen Föderation beigetreten sind   – </w:t>
      </w:r>
      <w:proofErr w:type="spellStart"/>
      <w:r>
        <w:t>Luhansk</w:t>
      </w:r>
      <w:proofErr w:type="spellEnd"/>
      <w:r>
        <w:t xml:space="preserve">, Donezk, </w:t>
      </w:r>
      <w:proofErr w:type="spellStart"/>
      <w:r>
        <w:t>Saporoschja</w:t>
      </w:r>
      <w:proofErr w:type="spellEnd"/>
      <w:r>
        <w:t xml:space="preserve"> und Cherson. In Ermangelung einer Verhandlungslösung könnte sich Russland dafür entscheiden, die südlichen Regionen der Ukraine, die historisch zu Russland gehörten, einseitig zu "befreien", wozu vermutlich Odessa und die gesamte Schwarzmeerküste oder Charkow im Norden der </w:t>
      </w:r>
      <w:proofErr w:type="spellStart"/>
      <w:r>
        <w:t>Donbass</w:t>
      </w:r>
      <w:proofErr w:type="spellEnd"/>
      <w:r>
        <w:t>-Region gehören würden.</w:t>
      </w:r>
      <w:r>
        <w:br/>
      </w:r>
      <w:r>
        <w:br/>
        <w:t>Russland geht davon aus, dass die Kampfkraft der ukrainischen Streitkräfte in naher Zukunft stark abnehmen wird, und die dortige Armee hat bereits jetzt Schwierigkeiten, neue Rekruten zu finden. Das heißt, im Laufe des kommenden Jahres wird sich das Kräftegleichgewicht an der Front aufgrund der schweren Verluste des ukrainischen Militärs und des Rückgangs der westlichen Hilfe verschieben, und irgendwann wird die Verteidigung der Ukraine zu bröckeln beginnen.</w:t>
      </w:r>
      <w:r>
        <w:br/>
      </w:r>
      <w:r>
        <w:br/>
        <w:t xml:space="preserve">Russlands jüngste Erfolge bei militärischen Operationen   – z.B. in </w:t>
      </w:r>
      <w:proofErr w:type="spellStart"/>
      <w:r>
        <w:t>Soledar</w:t>
      </w:r>
      <w:proofErr w:type="spellEnd"/>
      <w:r>
        <w:t xml:space="preserve">, </w:t>
      </w:r>
      <w:proofErr w:type="spellStart"/>
      <w:r>
        <w:t>Artjomowsk</w:t>
      </w:r>
      <w:proofErr w:type="spellEnd"/>
      <w:r>
        <w:t xml:space="preserve"> (</w:t>
      </w:r>
      <w:proofErr w:type="spellStart"/>
      <w:r>
        <w:t>Bakhmut</w:t>
      </w:r>
      <w:proofErr w:type="spellEnd"/>
      <w:r>
        <w:t xml:space="preserve">), </w:t>
      </w:r>
      <w:proofErr w:type="spellStart"/>
      <w:r>
        <w:t>Awdejewka</w:t>
      </w:r>
      <w:proofErr w:type="spellEnd"/>
      <w:r>
        <w:t xml:space="preserve">, </w:t>
      </w:r>
      <w:proofErr w:type="spellStart"/>
      <w:r>
        <w:t>Maryinka</w:t>
      </w:r>
      <w:proofErr w:type="spellEnd"/>
      <w:r>
        <w:t xml:space="preserve"> usw.   – zeugen bereits von einer Verschiebung des Kräfteverhältnisses zwischen den beiden Armeen. Diese Verschiebung wird sich weiter beschleunigen, da der militärisch-industrielle Komplex Russlands optimal funktioniert und Russland massiv neue Waffentypen einsetzt, wie z.B. Gleitflugbomben, die die Rolle der russischen Luftwaffe in dem Konflikt verändert haben.</w:t>
      </w:r>
      <w:r>
        <w:br/>
      </w:r>
      <w:r>
        <w:br/>
        <w:t>Jeden Tag werden Dutzende schwerer Bomben aus der Luft abgeworfen, und auch der Einsatz moderner Sperrmunition und einiger anderer Systeme, einschließlich präzisionsgelenkter Munition, nimmt zu. Auch T-90M-Panzer und neue Typen von leichten gepanzerten Fahrzeugen sind auf dem Schlachtfeld aufgetaucht.</w:t>
      </w:r>
      <w:r>
        <w:br/>
      </w:r>
      <w:r>
        <w:br/>
        <w:t>Im Vergleich dazu sieht sich die Ukraine mit einem Rückgang der Waffenlieferungen konfrontiert, der auf die begrenzten Produktionskapazitäten im Westen zurückzuführen ist, wo ein nachhaltiges Produktionswachstum in industriellem Maßstab in naher Zukunft nicht zu erreichen ist. In der Zwischenzeit werden die Krise im Nahen Osten und die Spannungen um Taiwan zu einer großen Ablenkung für die USA.</w:t>
      </w:r>
      <w:r>
        <w:br/>
      </w:r>
      <w:r>
        <w:br/>
        <w:t>Unter Berücksichtigung all dieser Faktoren ist eine entscheidende Verschiebung des Kräfteverhältnisses gegen die Ukraine bis Ende nächsten Jahres durchaus denkbar, die zu einem Ende des Konflikts zu Russlands Bedi</w:t>
      </w:r>
      <w:r w:rsidR="00A03E0D">
        <w:t>ngungen führen könnt</w:t>
      </w:r>
      <w:r w:rsidRPr="00A03E0D">
        <w:t>https://www.indianpunchline.com/putin-lifts-the-fog-of-war-in-ukraine/</w:t>
      </w:r>
      <w:r w:rsidRPr="005F582B">
        <w:rPr>
          <w:color w:val="0000FF"/>
          <w:u w:val="single"/>
        </w:rPr>
        <w:br/>
      </w:r>
      <w:r w:rsidRPr="005F582B">
        <w:rPr>
          <w:iCs/>
        </w:rPr>
        <w:t xml:space="preserve">Die Übersetzung besorgte Andreas </w:t>
      </w:r>
      <w:proofErr w:type="spellStart"/>
      <w:r w:rsidRPr="005F582B">
        <w:rPr>
          <w:iCs/>
        </w:rPr>
        <w:t>Mylaeus</w:t>
      </w:r>
      <w:proofErr w:type="spellEnd"/>
    </w:p>
    <w:p w:rsidR="005F582B" w:rsidRPr="005F582B" w:rsidRDefault="005F582B">
      <w:r w:rsidRPr="005F582B">
        <w:t>https://seniora.org/politik-wirtschaft/bhadrakumar-putin-lueftet-den-kriegsnebel-in-der-ukraine</w:t>
      </w:r>
    </w:p>
    <w:sectPr w:rsidR="005F582B" w:rsidRPr="005F5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F5"/>
    <w:rsid w:val="003717F5"/>
    <w:rsid w:val="005F582B"/>
    <w:rsid w:val="00682C8C"/>
    <w:rsid w:val="008C4020"/>
    <w:rsid w:val="00A03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2509-7FA9-4ACF-8E46-EF369CC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17F5"/>
    <w:rPr>
      <w:color w:val="0000FF"/>
      <w:u w:val="single"/>
    </w:rPr>
  </w:style>
  <w:style w:type="character" w:styleId="BesuchterLink">
    <w:name w:val="FollowedHyperlink"/>
    <w:basedOn w:val="Absatz-Standardschriftart"/>
    <w:uiPriority w:val="99"/>
    <w:semiHidden/>
    <w:unhideWhenUsed/>
    <w:rsid w:val="008C4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kremlin.ru/events/president/news/7303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8051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2024-01-07T18:23:00Z</dcterms:created>
  <dcterms:modified xsi:type="dcterms:W3CDTF">2024-01-07T18:23:00Z</dcterms:modified>
</cp:coreProperties>
</file>