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69" w:rsidRDefault="00320969" w:rsidP="00320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Iranischer</w:t>
      </w:r>
      <w:r w:rsidRPr="0032096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General</w:t>
      </w:r>
      <w:r w:rsidR="0005271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der</w:t>
      </w:r>
      <w:r w:rsidRPr="0032096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Iranischen Revolutionsgarden bei</w:t>
      </w:r>
      <w:r w:rsidRPr="0032096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US-Raketenangriff getötet</w:t>
      </w:r>
    </w:p>
    <w:p w:rsidR="00320969" w:rsidRPr="00320969" w:rsidRDefault="00320969" w:rsidP="00320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ru-RU" w:eastAsia="de-DE"/>
        </w:rPr>
      </w:pPr>
      <w:r w:rsidRPr="0032096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ru-RU" w:eastAsia="de-DE"/>
        </w:rPr>
        <w:t>«Акт международного терроризма»: Иран пообещал отомстить США за смерть генерала Сулеймани</w:t>
      </w:r>
    </w:p>
    <w:p w:rsidR="00320969" w:rsidRDefault="00320969" w:rsidP="003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мире резко осудили убийство генерала иранского Корпуса стражей Исламской революции (КСИР) Касема Сулеймани. Он погиб в результате американского ракетного удара в Ираке. В российском МИД заявили, что этот «авантюрный шаг» приведёт к росту напряжённости на Ближнем Востоке. Верховный лидер исламской республики Али Хаменеи пообещал, что ответственных за гибель высокопоставленного офицера будет ждать «жёсткая месть», а глава МИД страны Джавад Зариф назвал произошедшее актом международного терроризма. В Пентагоне официально подтвердили убийство генерала, сообщив, что его санкционировал президент Дональд Трамп. В Вашингтоне объяснили проведённую операцию тем, что Сулеймани якобы имел отношение к нападениям на американских солдат и дипломатов. Эксперты отмечают, что США перестали обращать внимание на международное право и в ближайшее время стоит ждать эскалации в Ближневосточном регионе.</w:t>
      </w:r>
    </w:p>
    <w:p w:rsidR="00052711" w:rsidRPr="00320969" w:rsidRDefault="00052711" w:rsidP="003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bookmarkStart w:id="0" w:name="_GoBack"/>
      <w:bookmarkEnd w:id="0"/>
    </w:p>
    <w:p w:rsidR="00320969" w:rsidRPr="00320969" w:rsidRDefault="00320969" w:rsidP="003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096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6276975" cy="3529375"/>
            <wp:effectExtent l="0" t="0" r="0" b="0"/>
            <wp:docPr id="1" name="Grafik 1" descr="«Акт международного терроризма»: Иран пообещал отомстить США за смерть генерала Сулей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кт международного терроризма»: Иран пообещал отомстить США за смерть генерала Сулейма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54" cy="35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69" w:rsidRPr="00320969" w:rsidRDefault="00320969" w:rsidP="00320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globallookpress.com </w:t>
      </w:r>
    </w:p>
    <w:p w:rsidR="00320969" w:rsidRPr="00320969" w:rsidRDefault="00320969" w:rsidP="00320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© Xinhua/ZUMApress.com </w:t>
      </w:r>
    </w:p>
    <w:p w:rsidR="00320969" w:rsidRPr="00320969" w:rsidRDefault="00320969" w:rsidP="0032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Американские военные в ходе операции в Ираке убили генерала Корпуса стражей Исламской революции (КСИР) Ирана Касема Сулеймани, возглавлявшего спецподразделение «Кудс». Об этом официально сообщили в</w:t>
      </w:r>
      <w:r w:rsidRPr="0032096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Пентагоне.</w:t>
      </w:r>
    </w:p>
    <w:p w:rsidR="00320969" w:rsidRPr="00320969" w:rsidRDefault="00320969" w:rsidP="0032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Минобороны заявили, что атака была проведена по указанию президента США и направлена «на сдерживание будущих иранских планов нападения», поскольку Вашингтон считает КСИР террористической организацией.</w:t>
      </w:r>
    </w:p>
    <w:p w:rsidR="00320969" w:rsidRPr="00320969" w:rsidRDefault="00320969" w:rsidP="0032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lastRenderedPageBreak/>
        <w:t>Представители ряда стран решительно осудили убийство высокопоставленного иранского военного. Так, в российском внешнеполитическом ведомстве подчеркнули, что этот шаг приведёт к росту напряжённости на всём Ближнем Востоке.</w:t>
      </w:r>
    </w:p>
    <w:p w:rsidR="00320969" w:rsidRDefault="00320969" w:rsidP="003209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209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«Убийство Сулеймани в результате американского ракетного удара по окрестностям Багдада рассматриваем как авантюрный шаг, который приведёт к росту напряжённости во всём регионе. Сулеймани преданно служил делу защиты национальных интересов Ирана», — заявили в МИД.</w:t>
      </w:r>
    </w:p>
    <w:p w:rsidR="00027A5F" w:rsidRDefault="00027A5F" w:rsidP="003209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027A5F">
        <w:t xml:space="preserve"> </w:t>
      </w:r>
      <w:hyperlink r:id="rId6" w:history="1">
        <w:r w:rsidRPr="001251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https://russian.rt.com/world/article/704437-ssha-general-iran-ubiistvo?utm_source=Newsletter&amp;utm_medium=Email&amp;utm_campaign=Email</w:t>
        </w:r>
      </w:hyperlink>
    </w:p>
    <w:p w:rsidR="00027A5F" w:rsidRPr="00027A5F" w:rsidRDefault="00027A5F" w:rsidP="003209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5D6E" w:rsidRPr="00027A5F" w:rsidRDefault="00915D6E">
      <w:pPr>
        <w:rPr>
          <w:sz w:val="24"/>
        </w:rPr>
      </w:pPr>
    </w:p>
    <w:sectPr w:rsidR="00915D6E" w:rsidRPr="00027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57A1"/>
    <w:multiLevelType w:val="multilevel"/>
    <w:tmpl w:val="FC0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64C68"/>
    <w:multiLevelType w:val="multilevel"/>
    <w:tmpl w:val="D05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69"/>
    <w:rsid w:val="00027A5F"/>
    <w:rsid w:val="00052711"/>
    <w:rsid w:val="00320969"/>
    <w:rsid w:val="009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651"/>
  <w15:chartTrackingRefBased/>
  <w15:docId w15:val="{DE1DDB95-B6F0-4AC6-A74B-24E29F4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0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96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320969"/>
    <w:rPr>
      <w:color w:val="0000FF"/>
      <w:u w:val="single"/>
    </w:rPr>
  </w:style>
  <w:style w:type="character" w:customStyle="1" w:styleId="sharingcounter">
    <w:name w:val="sharing__counter"/>
    <w:basedOn w:val="Absatz-Standardschriftart"/>
    <w:rsid w:val="00320969"/>
  </w:style>
  <w:style w:type="paragraph" w:styleId="StandardWeb">
    <w:name w:val="Normal (Web)"/>
    <w:basedOn w:val="Standard"/>
    <w:uiPriority w:val="99"/>
    <w:semiHidden/>
    <w:unhideWhenUsed/>
    <w:rsid w:val="003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.rt.com/world/article/704437-ssha-general-iran-ubiistvo?utm_source=Newsletter&amp;utm_medium=Email&amp;utm_campaign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2</cp:revision>
  <dcterms:created xsi:type="dcterms:W3CDTF">2020-01-10T11:35:00Z</dcterms:created>
  <dcterms:modified xsi:type="dcterms:W3CDTF">2020-01-10T11:35:00Z</dcterms:modified>
</cp:coreProperties>
</file>