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0C0128">
      <w:pPr>
        <w:rPr>
          <w:b/>
        </w:rPr>
      </w:pPr>
      <w:r w:rsidRPr="00C42062">
        <w:rPr>
          <w:b/>
        </w:rPr>
        <w:t>Frankreich Enkel von De Gaulle überraschte im Interview über Ukrainekrieg</w:t>
      </w:r>
    </w:p>
    <w:p w:rsidR="00C42062" w:rsidRPr="00C42062" w:rsidRDefault="00C42062" w:rsidP="00C42062">
      <w:pPr>
        <w:spacing w:before="100" w:beforeAutospacing="1" w:after="100" w:afterAutospacing="1" w:line="240" w:lineRule="auto"/>
        <w:rPr>
          <w:rFonts w:eastAsia="Times New Roman" w:cs="Times New Roman"/>
          <w:szCs w:val="24"/>
          <w:lang w:val="ru-RU" w:eastAsia="de-DE"/>
        </w:rPr>
      </w:pPr>
      <w:r w:rsidRPr="00C42062">
        <w:rPr>
          <w:rFonts w:eastAsia="Times New Roman" w:cs="Times New Roman"/>
          <w:szCs w:val="24"/>
          <w:lang w:val="ru-RU" w:eastAsia="de-DE"/>
        </w:rPr>
        <w:t xml:space="preserve">Пьер де Голль, внук знаменитого генерала, в интервью изданию </w:t>
      </w:r>
      <w:proofErr w:type="spellStart"/>
      <w:r w:rsidRPr="00C42062">
        <w:rPr>
          <w:rFonts w:eastAsia="Times New Roman" w:cs="Times New Roman"/>
          <w:szCs w:val="24"/>
          <w:lang w:eastAsia="de-DE"/>
        </w:rPr>
        <w:t>Agoravox</w:t>
      </w:r>
      <w:proofErr w:type="spellEnd"/>
      <w:r w:rsidRPr="00C42062">
        <w:rPr>
          <w:rFonts w:eastAsia="Times New Roman" w:cs="Times New Roman"/>
          <w:szCs w:val="24"/>
          <w:lang w:val="ru-RU" w:eastAsia="de-DE"/>
        </w:rPr>
        <w:t xml:space="preserve"> озвучил точку зрения, идущую вразрез с принятой в официальных политических кругах Европы. Он весьма резко раскритиковал давление Запада на Россию и призвал судить главарей нацистских группировок, являющихся, по его мнению, «палачами Донбасса». Знаменитый француз прямо обвинил США и страны Евросоюза в попытке ограбить не только РФ, но и Францию, он заметил, что многие действия политических элит противоречат всем нормам международного права. Этот кризис сильно ослабляет тот баланс, который мой дед всегда старался сохранить, он всегда старался поддерживать уважительные отношения с Россией. Я был одним из первых, кто осудил ложь, несправедливость и ограбление России через замораживание активов. Я нахожу его абсолютно возмутительным, потому что нельзя наказать народ из-за кризиса, зная, что это противоречит международному праву и является величайшей несправедливостью. Я думаю, что ни один другой народ со времен преследований евреев во время Второй мировой войны не испытал такого грабежа, как русский народ сегодня – сказал Пьер де Голль журналисту издания. По мнению внука великого генерала, инициаторами конфликта еще в 2014 году были исключительно американцы. Они смогли подчинить своей воле и европейских лидеров. Он обвинил немецкого экс-канцлера Ангелу Меркель в том, что она позволила реализовать абсолютно бесполезные Минские соглашения, создав предпосылки для эскалации конфликта. Де Голль считает, что крайне опасно для всего мира продолжать помогать Украине оружием и деньгами. Он напомнил, что правительство этой страны отличается исключительно высокой коррумпированностью, вследствие чего половина помощи оседает в карманах высоких чиновников в Киеве. Меньше 50% той помощи, а точнее, субсидий из нашего бюджета, которые предоставляются Украине, доходит до украинцев. Половина предоставляемого им оружия перепродается на международных рынках для снабжения террористов. А ведь это плодит политические кризисы, конфликты, революции. Украина – это одна из самых коррумпированных стран в мире. Я ни в коей мере не хочу обвинять весь украинский народ, но тот режим, который установили американцы в 2014 году, ужасен – подчеркнул Пьер де Голль.</w:t>
      </w:r>
    </w:p>
    <w:p w:rsidR="00C42062" w:rsidRDefault="0054292C" w:rsidP="00C42062">
      <w:pPr>
        <w:spacing w:before="100" w:beforeAutospacing="1" w:after="100" w:afterAutospacing="1" w:line="240" w:lineRule="auto"/>
        <w:rPr>
          <w:rFonts w:eastAsia="Times New Roman" w:cs="Times New Roman"/>
          <w:szCs w:val="24"/>
          <w:lang w:val="ru-RU" w:eastAsia="de-DE"/>
        </w:rPr>
      </w:pPr>
      <w:hyperlink r:id="rId4" w:history="1">
        <w:r w:rsidR="00C42062" w:rsidRPr="009E713A">
          <w:rPr>
            <w:rStyle w:val="Hyperlink"/>
            <w:rFonts w:eastAsia="Times New Roman" w:cs="Times New Roman"/>
            <w:szCs w:val="24"/>
            <w:lang w:val="ru-RU" w:eastAsia="de-DE"/>
          </w:rPr>
          <w:t>https://spichky.mirtesen.ru/blog/43619047705/Vnuk-generala-de-Gollya-udivil-evropeytsev-zayavleniyami-o-rossi?utm_referrer=mirtesen.ru</w:t>
        </w:r>
      </w:hyperlink>
    </w:p>
    <w:p w:rsidR="00C42062" w:rsidRPr="00C42062" w:rsidRDefault="00C42062" w:rsidP="00C42062">
      <w:pPr>
        <w:spacing w:before="100" w:beforeAutospacing="1" w:after="100" w:afterAutospacing="1" w:line="240" w:lineRule="auto"/>
        <w:rPr>
          <w:rFonts w:eastAsia="Times New Roman" w:cs="Times New Roman"/>
          <w:szCs w:val="24"/>
          <w:lang w:val="ru-RU" w:eastAsia="de-DE"/>
        </w:rPr>
      </w:pPr>
    </w:p>
    <w:p w:rsidR="00F448ED" w:rsidRPr="00F448ED" w:rsidRDefault="00F448ED" w:rsidP="00F448ED">
      <w:pPr>
        <w:spacing w:before="100" w:beforeAutospacing="1" w:after="240" w:line="240" w:lineRule="auto"/>
        <w:rPr>
          <w:rFonts w:eastAsia="Times New Roman" w:cs="Times New Roman"/>
          <w:szCs w:val="24"/>
          <w:lang w:eastAsia="de-DE"/>
        </w:rPr>
      </w:pPr>
      <w:r w:rsidRPr="00F448ED">
        <w:rPr>
          <w:rFonts w:eastAsia="Times New Roman" w:cs="Times New Roman"/>
          <w:szCs w:val="24"/>
          <w:lang w:eastAsia="de-DE"/>
        </w:rPr>
        <w:t xml:space="preserve">(…) Ich protestiere und bin empört, dass in Frankreich und Europa ein Bataillon mit dem Namen </w:t>
      </w:r>
      <w:proofErr w:type="spellStart"/>
      <w:r w:rsidRPr="00F448ED">
        <w:rPr>
          <w:rFonts w:eastAsia="Times New Roman" w:cs="Times New Roman"/>
          <w:szCs w:val="24"/>
          <w:lang w:eastAsia="de-DE"/>
        </w:rPr>
        <w:t>Asow</w:t>
      </w:r>
      <w:proofErr w:type="spellEnd"/>
      <w:r w:rsidRPr="00F448ED">
        <w:rPr>
          <w:rFonts w:eastAsia="Times New Roman" w:cs="Times New Roman"/>
          <w:szCs w:val="24"/>
          <w:lang w:eastAsia="de-DE"/>
        </w:rPr>
        <w:t xml:space="preserve"> verherrlicht wird, </w:t>
      </w:r>
      <w:proofErr w:type="gramStart"/>
      <w:r w:rsidRPr="00F448ED">
        <w:rPr>
          <w:rFonts w:eastAsia="Times New Roman" w:cs="Times New Roman"/>
          <w:szCs w:val="24"/>
          <w:lang w:eastAsia="de-DE"/>
        </w:rPr>
        <w:t>das</w:t>
      </w:r>
      <w:proofErr w:type="gramEnd"/>
      <w:r w:rsidRPr="00F448ED">
        <w:rPr>
          <w:rFonts w:eastAsia="Times New Roman" w:cs="Times New Roman"/>
          <w:szCs w:val="24"/>
          <w:lang w:eastAsia="de-DE"/>
        </w:rPr>
        <w:t xml:space="preserve"> die gleichen Embleme wie die Division „Das Reich“ verwendet! Meine Eltern haben gegen den Nationalsozialismus gekämpft, meine Großeltern, sie wurden sogar aus Gründen des Widerstands deportiert, und für mich ist es absolut skandalös, dass man heute Leute fördert, die im </w:t>
      </w:r>
      <w:proofErr w:type="spellStart"/>
      <w:r w:rsidRPr="00F448ED">
        <w:rPr>
          <w:rFonts w:eastAsia="Times New Roman" w:cs="Times New Roman"/>
          <w:szCs w:val="24"/>
          <w:lang w:eastAsia="de-DE"/>
        </w:rPr>
        <w:t>Donbass</w:t>
      </w:r>
      <w:proofErr w:type="spellEnd"/>
      <w:r w:rsidRPr="00F448ED">
        <w:rPr>
          <w:rFonts w:eastAsia="Times New Roman" w:cs="Times New Roman"/>
          <w:szCs w:val="24"/>
          <w:lang w:eastAsia="de-DE"/>
        </w:rPr>
        <w:t xml:space="preserve"> Massaker, Mord und Diskriminierung an der Bevölkerung verübt haben. (…) </w:t>
      </w:r>
    </w:p>
    <w:p w:rsidR="00F448ED" w:rsidRPr="00F448ED" w:rsidRDefault="0054292C" w:rsidP="00F448ED">
      <w:pPr>
        <w:spacing w:before="100" w:beforeAutospacing="1" w:after="100" w:afterAutospacing="1" w:line="240" w:lineRule="auto"/>
        <w:rPr>
          <w:rFonts w:eastAsia="Times New Roman" w:cs="Times New Roman"/>
          <w:szCs w:val="24"/>
          <w:lang w:eastAsia="de-DE"/>
        </w:rPr>
      </w:pPr>
      <w:hyperlink r:id="rId5" w:tgtFrame="_blank" w:history="1">
        <w:r w:rsidR="00F448ED" w:rsidRPr="00F448ED">
          <w:rPr>
            <w:rFonts w:eastAsia="Times New Roman" w:cs="Times New Roman"/>
            <w:color w:val="0000FF"/>
            <w:szCs w:val="24"/>
            <w:u w:val="single"/>
            <w:lang w:eastAsia="de-DE"/>
          </w:rPr>
          <w:t>https://globalbridge.ch/pierre-de-gaulle-enkel-von-charles-de-gaulle-spricht-klartext-ueber-die-usa-die-nato-und-die-europaeischen-medien/</w:t>
        </w:r>
      </w:hyperlink>
      <w:bookmarkStart w:id="0" w:name="_GoBack"/>
      <w:bookmarkEnd w:id="0"/>
      <w:r w:rsidR="00F448ED" w:rsidRPr="00F448ED">
        <w:rPr>
          <w:rFonts w:eastAsia="Times New Roman" w:cs="Times New Roman"/>
          <w:szCs w:val="24"/>
          <w:lang w:eastAsia="de-DE"/>
        </w:rPr>
        <w:br/>
        <w:t>1.1.2023</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 w:val="28"/>
          <w:szCs w:val="28"/>
          <w:lang w:eastAsia="de-DE"/>
        </w:rPr>
        <w:t xml:space="preserve">Pierre de Gaulle, Enkel von Charles de Gaulle, </w:t>
      </w:r>
      <w:r w:rsidR="00F448ED" w:rsidRPr="00F448ED">
        <w:rPr>
          <w:rFonts w:eastAsia="Times New Roman" w:cs="Times New Roman"/>
          <w:b/>
          <w:bCs/>
          <w:sz w:val="28"/>
          <w:szCs w:val="28"/>
          <w:lang w:eastAsia="de-DE"/>
        </w:rPr>
        <w:br/>
        <w:t>spricht Klartext über die USA, die NATO und die europäischen Medien</w:t>
      </w:r>
      <w:r w:rsidR="00F448ED" w:rsidRPr="00F448ED">
        <w:rPr>
          <w:rFonts w:eastAsia="Times New Roman" w:cs="Times New Roman"/>
          <w:b/>
          <w:bCs/>
          <w:sz w:val="28"/>
          <w:szCs w:val="28"/>
          <w:lang w:eastAsia="de-DE"/>
        </w:rPr>
        <w:br/>
      </w:r>
      <w:r w:rsidR="00F448ED" w:rsidRPr="00F448ED">
        <w:rPr>
          <w:rFonts w:eastAsia="Times New Roman" w:cs="Times New Roman"/>
          <w:b/>
          <w:bCs/>
          <w:sz w:val="28"/>
          <w:szCs w:val="28"/>
          <w:lang w:eastAsia="de-DE"/>
        </w:rPr>
        <w:br/>
      </w:r>
      <w:r w:rsidR="00F448ED" w:rsidRPr="00F448ED">
        <w:rPr>
          <w:rFonts w:eastAsia="Times New Roman" w:cs="Times New Roman"/>
          <w:b/>
          <w:bCs/>
          <w:szCs w:val="24"/>
          <w:lang w:eastAsia="de-DE"/>
        </w:rPr>
        <w:lastRenderedPageBreak/>
        <w:t>(Red.) Irina Dubois, die verantwortliche Leiterin der Vereinigung «</w:t>
      </w:r>
      <w:proofErr w:type="spellStart"/>
      <w:r w:rsidR="00F448ED" w:rsidRPr="00F448ED">
        <w:rPr>
          <w:rFonts w:eastAsia="Times New Roman" w:cs="Times New Roman"/>
          <w:b/>
          <w:bCs/>
          <w:szCs w:val="24"/>
          <w:lang w:eastAsia="de-DE"/>
        </w:rPr>
        <w:t>L’Association</w:t>
      </w:r>
      <w:proofErr w:type="spellEnd"/>
      <w:r w:rsidR="00F448ED" w:rsidRPr="00F448ED">
        <w:rPr>
          <w:rFonts w:eastAsia="Times New Roman" w:cs="Times New Roman"/>
          <w:b/>
          <w:bCs/>
          <w:szCs w:val="24"/>
          <w:lang w:eastAsia="de-DE"/>
        </w:rPr>
        <w:t xml:space="preserve"> </w:t>
      </w:r>
      <w:proofErr w:type="spellStart"/>
      <w:r w:rsidR="00F448ED" w:rsidRPr="00F448ED">
        <w:rPr>
          <w:rFonts w:eastAsia="Times New Roman" w:cs="Times New Roman"/>
          <w:b/>
          <w:bCs/>
          <w:szCs w:val="24"/>
          <w:lang w:eastAsia="de-DE"/>
        </w:rPr>
        <w:t>Dialogue</w:t>
      </w:r>
      <w:proofErr w:type="spellEnd"/>
      <w:r w:rsidR="00F448ED" w:rsidRPr="00F448ED">
        <w:rPr>
          <w:rFonts w:eastAsia="Times New Roman" w:cs="Times New Roman"/>
          <w:b/>
          <w:bCs/>
          <w:szCs w:val="24"/>
          <w:lang w:eastAsia="de-DE"/>
        </w:rPr>
        <w:t xml:space="preserve"> Franco-Ru</w:t>
      </w:r>
      <w:r w:rsidR="00F448ED" w:rsidRPr="00F448ED">
        <w:rPr>
          <w:rFonts w:eastAsia="Times New Roman" w:cs="Times New Roman"/>
          <w:b/>
          <w:bCs/>
          <w:i/>
          <w:iCs/>
          <w:szCs w:val="24"/>
          <w:lang w:eastAsia="de-DE"/>
        </w:rPr>
        <w:t>sse</w:t>
      </w:r>
      <w:r w:rsidR="00F448ED" w:rsidRPr="00F448ED">
        <w:rPr>
          <w:rFonts w:eastAsia="Times New Roman" w:cs="Times New Roman"/>
          <w:b/>
          <w:bCs/>
          <w:szCs w:val="24"/>
          <w:lang w:eastAsia="de-DE"/>
        </w:rPr>
        <w:t>», hat kurz vor Weihnachten mit Pierre de Gaulle, dem Enkel von General de Gaulle, ein Interview gemacht. Das Thema des Interviews waren die internationalen Beziehungen zwischen Frankreich und der EU auf der einen Seite und Russland auf der anderen Seite. Das Interview ist äußerst lesenswert, Pierre de Gaulle hat keine Hemmungen, die Verlogenheit der USA und der NATO und der großen europäischen Medien öffentlich an den Pranger zu stellen und auf die wirtschaftlichen Probleme in der EU hinzuweisen, zu denen die westlichen Sanktionen gegen Russland jetzt führen werden.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Irina Dubois:</w:t>
      </w:r>
      <w:r w:rsidR="00F448ED" w:rsidRPr="00F448ED">
        <w:rPr>
          <w:rFonts w:eastAsia="Times New Roman" w:cs="Times New Roman"/>
          <w:szCs w:val="24"/>
          <w:lang w:eastAsia="de-DE"/>
        </w:rPr>
        <w:br/>
        <w:t>Guten Tag, Monsieur de Gaulle. Vielen Dank, dass Sie heute beim französisch-russischen Dialog bei uns sind. Sie beraten in den Bereichen Unternehmensstrategie und Finanzen, Sie haben 15 Jahre Erfahrung in der Leitung von Privatbanken und es ist wahrscheinlich überflüssig, an die großen Taten Ihres Großvaters General de Gaulle zu erinnern. Wir schreiben das Jahr 2022 und es ist ein beispielloses und sehr, sehr komplexes, schwieriges Jahr für die französisch-russischen Beziehungen. Es ist in gewisser Weise ein antirussisches Jahr, würde ich sagen, ganz zu schweigen von der Politik.</w:t>
      </w:r>
      <w:r w:rsidR="00F448ED" w:rsidRPr="00F448ED">
        <w:rPr>
          <w:rFonts w:eastAsia="Times New Roman" w:cs="Times New Roman"/>
          <w:szCs w:val="24"/>
          <w:lang w:eastAsia="de-DE"/>
        </w:rPr>
        <w:br/>
      </w:r>
      <w:r w:rsidR="00F448ED" w:rsidRPr="00F448ED">
        <w:rPr>
          <w:rFonts w:eastAsia="Times New Roman" w:cs="Times New Roman"/>
          <w:szCs w:val="24"/>
          <w:lang w:eastAsia="de-DE"/>
        </w:rPr>
        <w:br/>
        <w:t>Und trotzdem gibt es seit September/Oktober immer mehr Persönlichkeiten, vorsichtig ausgedrückt, die sich für die Normalisierung unserer französisch-russischen Beziehungen aussprechen, und Sie gehören dazu. Warum glauben Sie, dass es für Frankreich so wichtig ist, sich nicht von Russland zu trennen?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Pierre de Gaulle:</w:t>
      </w:r>
      <w:r w:rsidR="00F448ED" w:rsidRPr="00F448ED">
        <w:rPr>
          <w:rFonts w:eastAsia="Times New Roman" w:cs="Times New Roman"/>
          <w:szCs w:val="24"/>
          <w:lang w:eastAsia="de-DE"/>
        </w:rPr>
        <w:br/>
        <w:t>Guten Tag, Madame. Ich danke Ihnen für Ihren Empfang und dafür, dass Sie mir die Gelegenheit geben, in diesem Kulturhaus zu sprechen, das all das feiert, was das französische und das russische Volk durch die Kultur miteinander verbindet.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Natürlich denke ich, dass es für Frankreich äußerst wichtig ist, eine Beziehung der gegenseitigen Verständigung und Zusammenarbeit mit Russland aufrechtzuerhalten und zu fördern. Dies schon aufgrund der historischen Bande und der Schicksalsgemeinschaft, die uns verbindet, und auch weil die Aufrechterhaltung und Pflege einer guten Beziehung zu Russland die Garantie für Stabilität und Wohlstand in Europa und der Welt ist. Die Folgen der aktuellen Krise wirken sich leider auf Europa, die Welt und damit natürlich auch auf Frankreich aus. Alle leiden darunter und das Gleichgewicht, das mein Großvater immer zu bewahren versucht hat, selbst in den schwierigsten Zeiten der Geschichte und während des Kalten Krieges und des Zweiten Weltkriegs, wird stark beeinträchtigt. Da Russland eines der Länder war, die zusammen mit Frankreich auf der Seite der Sieger gegen die Nazi-Besatzer standen, war mein Großvater stets bemüht, diese Beziehung zu Russland immer, immer zu bewahren.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Ich denke, es liegt im Interesse Frankreichs, diese Politik fortzusetzen und dieses Gleichgewicht zu bewahren, weil es für die Stabilität Europas von entscheidender Bedeutung ist. Ich denke, die öffentliche Meinung beginnt, sich des perversen Spiels und der Lügen der Amerikaner und insbesondere der NATO bewusst zu werden. Die Ukraine-Krise wird genutzt, um Europa zu destabilisieren. Das mit Russland verbündete Europa bildet einen sowohl politisch als auch wirtschaftlich, kulturell und sozial starken Block von etwa 500 Millionen Menschen. Die Amerikaner haben seit dem Vietnamkrieg und seit den </w:t>
      </w:r>
      <w:proofErr w:type="gramStart"/>
      <w:r w:rsidR="00F448ED" w:rsidRPr="00F448ED">
        <w:rPr>
          <w:rFonts w:eastAsia="Times New Roman" w:cs="Times New Roman"/>
          <w:szCs w:val="24"/>
          <w:lang w:eastAsia="de-DE"/>
        </w:rPr>
        <w:t>darauf folgenden</w:t>
      </w:r>
      <w:proofErr w:type="gramEnd"/>
      <w:r w:rsidR="00F448ED" w:rsidRPr="00F448ED">
        <w:rPr>
          <w:rFonts w:eastAsia="Times New Roman" w:cs="Times New Roman"/>
          <w:szCs w:val="24"/>
          <w:lang w:eastAsia="de-DE"/>
        </w:rPr>
        <w:t xml:space="preserve"> Wirtschaftskrisen, die insbesondere mit der Aufgabe des Goldstandards für den Dollar zusammenhingen, immer versucht, durch Gewalt, durch List und durch ihre Politik </w:t>
      </w:r>
      <w:r w:rsidR="00F448ED" w:rsidRPr="00F448ED">
        <w:rPr>
          <w:rFonts w:eastAsia="Times New Roman" w:cs="Times New Roman"/>
          <w:szCs w:val="24"/>
          <w:lang w:eastAsia="de-DE"/>
        </w:rPr>
        <w:lastRenderedPageBreak/>
        <w:t>diesen Verlust an Einfluss sowohl wirtschaftlich als auch politisch zu kompensieren, den Verlust an Einfluss des Dollars als einzige Handelswährung in der Welt wettzumachen. Und diese Politik geht weiter.</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Ich möchte sagen… Ich empöre mich und ich protestiere gegen diese intellektuelle Unehrlichkeit in der Ukraine-Krise, denn die Kriegsauslöser sind die Amerikaner und die NATO, und ich möchte als Beweis die jüngsten Äußerungen von Frau Merkel anführen, die sagte, sie habe nie die Absicht gehabt, die Minsker Vereinbarungen umzusetzen, die Minsker Abkommen, die ausgehandelt und unterzeichnet wurden, um die Sicherheit, Integrität und den Respekt der russischsprachigen Bevölkerung im </w:t>
      </w:r>
      <w:proofErr w:type="spellStart"/>
      <w:r w:rsidR="00F448ED" w:rsidRPr="00F448ED">
        <w:rPr>
          <w:rFonts w:eastAsia="Times New Roman" w:cs="Times New Roman"/>
          <w:szCs w:val="24"/>
          <w:lang w:eastAsia="de-DE"/>
        </w:rPr>
        <w:t>Donbass</w:t>
      </w:r>
      <w:proofErr w:type="spellEnd"/>
      <w:r w:rsidR="00F448ED" w:rsidRPr="00F448ED">
        <w:rPr>
          <w:rFonts w:eastAsia="Times New Roman" w:cs="Times New Roman"/>
          <w:szCs w:val="24"/>
          <w:lang w:eastAsia="de-DE"/>
        </w:rPr>
        <w:t xml:space="preserve"> zu gewährleisten. Die Deutschen und die Franzosen haben sich für diese Abkommen für das Gleichgewicht, die Stabilität und den Schutz der Bevölkerung in dieser Region formell verbürgt.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Frau Merkel, die sagte, sie habe nie die Absicht gehabt, die Minsker Vereinbarungen umzusetzen, hat alles getan, um der NATO zu erlauben, die Ukraine zu bewaffnen, hat alles getan, um die Grundlagen für diesen Konflikt zu legen, und ich finde das schlimm, weil Millionen von Menschen darunter leiden.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Indem sie diese ukrainische nationalistische Expansion zuließ, hat sie zugelassen, dass 16.000 bis 18.000 Menschen (im </w:t>
      </w:r>
      <w:proofErr w:type="spellStart"/>
      <w:r w:rsidR="00F448ED" w:rsidRPr="00F448ED">
        <w:rPr>
          <w:rFonts w:eastAsia="Times New Roman" w:cs="Times New Roman"/>
          <w:szCs w:val="24"/>
          <w:lang w:eastAsia="de-DE"/>
        </w:rPr>
        <w:t>Donbass</w:t>
      </w:r>
      <w:proofErr w:type="spellEnd"/>
      <w:r w:rsidR="00F448ED" w:rsidRPr="00F448ED">
        <w:rPr>
          <w:rFonts w:eastAsia="Times New Roman" w:cs="Times New Roman"/>
          <w:szCs w:val="24"/>
          <w:lang w:eastAsia="de-DE"/>
        </w:rPr>
        <w:t>) bombardiert und getötet wurden. Sie hat zugelassen, dass diese nationalistischen ukrainischen Bevölkerungsgruppen die russische Kultur auslöschen, das Gefühl ihrer Zugehörigkeit zu Russland auslöschen. Sie hat die Möglichkeit dieser Menschen, die eigene Sprache zu sprechen, vernichtet und sie hat leider zugelassen, dass sich diese Verbrechen etablieren. Das heißt, diese nationalistischen Bevölkerungsgruppen haben wissentlich zu diesem Krieg beigetragen und sie haben wissentlich zu dieser Eskalation beigetragen. Die USA setzen leider diese militärische Eskalation fort, unter der die ukrainische Bevölkerung als erste leidet, aber auch die übrige europäische Bevölkerung.</w:t>
      </w:r>
      <w:r w:rsidR="00F448ED" w:rsidRPr="00F448ED">
        <w:rPr>
          <w:rFonts w:eastAsia="Times New Roman" w:cs="Times New Roman"/>
          <w:szCs w:val="24"/>
          <w:lang w:eastAsia="de-DE"/>
        </w:rPr>
        <w:br/>
      </w:r>
      <w:r w:rsidR="00F448ED" w:rsidRPr="00F448ED">
        <w:rPr>
          <w:rFonts w:eastAsia="Times New Roman" w:cs="Times New Roman"/>
          <w:szCs w:val="24"/>
          <w:lang w:eastAsia="de-DE"/>
        </w:rPr>
        <w:br/>
        <w:t>Das Ausmaß, die Anzahl und die Tiefe der Sanktionen zeigen, dass dies alles sehr lange im Voraus organisiert wurde und dass es sich in Wirklichkeit auch um einen Wirtschaftskrieg handelt, von dem die Amerikaner profitieren. Die Amerikaner verkaufen ihr Gas vier- bis siebenmal teurer an die Europäer als sie es für ihr eigenes Land tun, und leider leidet in Europa jetzt jeder in seinem Alltag darunter, denn all dies führt zu einer Wirtschafts- und Finanzkrise, die absolut beispiellos ist. Man wird diesen Leuten sagen: „Das ist die Schuld der Russen!“ Die Russen sind schuld, sehr gut … Aber die Russen verteidigen sich, denn es wurden 11.000 Sanktionen gegen sie verhängt, plus ein neuntes Sanktionspaket, das gestern beschlossen wurde. Es ist völlig legitim und normal, dass die Russen sich verteidigen.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Wir befinden uns in einem aktuellen Modell, in dem die grundlegenden Eigenschaften des Patriotismus, der Liebe zum Vaterland und der Verteidigung des Volkes als anormal angesehen werden. Ich denke, das ist sehr ernst und ich bin froh, dass eine Reihe von Politikern, Intellektuellen, Wirtschaftsvertretern und Eliten zu Überlegungen des Gleichgewichts zurückkehren, zu einer gewissen Logik zurückkehren und zu dem zurückkehren, was immer die Geschichte der Beziehungen zwischen Frankreich und Russland ausgemacht hat, nämlich dieses Gleichgewicht zu bewahren, die Verständigung zu bewahren, die Zusammenarbeit zu bewahren, den Dialog der Zivilisationen zu bewahren, und ich denke angesichts der bevorstehenden Weihnachtszeit an all das, was uns für die Zukunft und für unsere Schicksalsgemeinschaft vereint.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Also für mich ist es eine Notwendigkeit, ein Imperativ, zu Russland eine gute Beziehung zu bewahren, und es ist mein Glaube, dass dies nicht nur vollkommen legitim ist, sondern dass es </w:t>
      </w:r>
      <w:r w:rsidR="00F448ED" w:rsidRPr="00F448ED">
        <w:rPr>
          <w:rFonts w:eastAsia="Times New Roman" w:cs="Times New Roman"/>
          <w:szCs w:val="24"/>
          <w:lang w:eastAsia="de-DE"/>
        </w:rPr>
        <w:lastRenderedPageBreak/>
        <w:t>eine Pflicht ist für Europa und die Stabilität in der Welt und in Europa.</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Irina Dubois:</w:t>
      </w:r>
      <w:r w:rsidR="00F448ED" w:rsidRPr="00F448ED">
        <w:rPr>
          <w:rFonts w:eastAsia="Times New Roman" w:cs="Times New Roman"/>
          <w:szCs w:val="24"/>
          <w:lang w:eastAsia="de-DE"/>
        </w:rPr>
        <w:br/>
        <w:t>Genau, da Sie von Stabilität sprechen, wir sprechen im französisch-russischen Dialog viel über Souveränität, über die Souveränität der Staaten. Die berühmte Formel von General de Gaulle, dass das Europa der Nationen nicht mehr existiert, existiert nicht mehr. Wie kann man in der heutigen globalisierten Welt eine unabhängige internationale Beziehung aufbauen?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Pierre de Gaulle:</w:t>
      </w:r>
      <w:r w:rsidR="00F448ED" w:rsidRPr="00F448ED">
        <w:rPr>
          <w:rFonts w:eastAsia="Times New Roman" w:cs="Times New Roman"/>
          <w:szCs w:val="24"/>
          <w:lang w:eastAsia="de-DE"/>
        </w:rPr>
        <w:br/>
        <w:t>Was also Europa betrifft, so war mein Großvater Charles de Gaulle tatsächlich ein Befürworter eines Europas der Nationen, d. h., dass jedes Land im Hinblick auf eine Europäische Union sowohl wirtschaftlich als auch politisch mit den anderen zusammenarbeiten würde, aber auch mit einer gewissen politischen Autonomie und Entscheidungsfreiheit.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Wir befinden uns in einem System, in dem es um eine Technokratie geht, die Richtlinien auferlegt, die in jedem Mitgliedstaat umgesetzt werden müssen, eine Technokratie, die leider extrem korrupt ist. Man spricht jetzt nicht mehr darüber, aber damals, als die Präsidentin der Europäischen Kommission ernannt wurde, hinterließ sie immerhin einen Schuldenberg von etwa 100 Millionen Euro an unerklärten Kosten für die Beschäftigung von externen Beratern und Beratungsfirmen aus der Zeit, als sie Deutschlands Verteidigungsministerin war.</w:t>
      </w:r>
      <w:r w:rsidR="00F448ED" w:rsidRPr="00F448ED">
        <w:rPr>
          <w:rFonts w:eastAsia="Times New Roman" w:cs="Times New Roman"/>
          <w:szCs w:val="24"/>
          <w:lang w:eastAsia="de-DE"/>
        </w:rPr>
        <w:br/>
      </w:r>
      <w:r w:rsidR="00F448ED" w:rsidRPr="00F448ED">
        <w:rPr>
          <w:rFonts w:eastAsia="Times New Roman" w:cs="Times New Roman"/>
          <w:szCs w:val="24"/>
          <w:lang w:eastAsia="de-DE"/>
        </w:rPr>
        <w:br/>
        <w:t>Diese Dinge werden verschwiegen. Es wurde auch viel über die Verbindungen der Präsidentin der Europäischen Kommission mit der Pharmaindustrie gesprochen. Ich möchte daran erinnern, dass ihr Sohn für ein amerikanisches Biotechnologieunternehmen arbeitet und dass kürzlich, was die Verbindungen zwischen Frau Von der Leyen und dem Vorstandsvorsitzenden von Pfizer betrifft, der Vorstandsvorsitzende von Pfizer zweimal aufgefordert wurde, vor der Europäischen Kommission auszusagen und sich zu äußern. Zweimal hat er sich geweigert.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Ich würde mir wünschen, dass es auf der Ebene der Europäischen Kommission, die bestimmte Gesetze erlässt, etwas mehr Ehrlichkeit und Transparenz gäbe. Sie, die nicht gewählt sind, haben keinen Respekt vor dem gegebenen Wort. Darin liegt leider das Übel. Die heutigen europäischen Führer! Ich würde mir wünschen, dass es etwas mehr Transparenz gibt.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Vor kurzem haben wir in der Katar-Affäre Geldkoffer gesehen, die sich seltsamerweise im Haus einer der Präsidentinnen der Europäischen Kommission befanden.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In einer Zeit, in der wir uns in einer großen Krise befinden, einer politischen Krise, einer Wirtschaftskrise, die wiederum von den Amerikanern und der NATO perfekt gewollt und gezielt inszeniert wird, wünsche ich mir erneut mehr Transparenz und Ehrlichkeit im Dialog und vor allem die Einhaltung des gegebenen Wortes. Noch einmal: Wenn Deutschland, Frankreich und die OSZE, die sich für das Minsker Abkommen verbürgt haben, zu ihrem Wort gestanden hätten, wären wir nicht in der gegenwärtigen Situation.</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Irina Dubois:</w:t>
      </w:r>
      <w:r w:rsidR="00F448ED" w:rsidRPr="00F448ED">
        <w:rPr>
          <w:rFonts w:eastAsia="Times New Roman" w:cs="Times New Roman"/>
          <w:szCs w:val="24"/>
          <w:lang w:eastAsia="de-DE"/>
        </w:rPr>
        <w:br/>
        <w:t>Der General (de Gaulle) wollte immer, und Sie haben es gerade gesagt, die Beziehung zu Russland zu jeder Zeit fortsetzen. Und in seinen Kriegserinnerungen, gerade gestern vor unserem heutigen Treffen, las ich die Auszüge seiner Reise nach Russland, 1944, als er Stalin traf, und ich erlaube mir daraus zu zitieren:</w:t>
      </w:r>
      <w:r w:rsidR="00F448ED" w:rsidRPr="00F448ED">
        <w:rPr>
          <w:rFonts w:eastAsia="Times New Roman" w:cs="Times New Roman"/>
          <w:szCs w:val="24"/>
          <w:lang w:eastAsia="de-DE"/>
        </w:rPr>
        <w:br/>
      </w:r>
      <w:r w:rsidR="00F448ED" w:rsidRPr="00F448ED">
        <w:rPr>
          <w:rFonts w:eastAsia="Times New Roman" w:cs="Times New Roman"/>
          <w:i/>
          <w:iCs/>
          <w:szCs w:val="24"/>
          <w:lang w:eastAsia="de-DE"/>
        </w:rPr>
        <w:t xml:space="preserve">„Ich stellte fest, wie sehr die Tatsache, dass Russland und Frankreich sich voneinander </w:t>
      </w:r>
      <w:r w:rsidR="00F448ED" w:rsidRPr="00F448ED">
        <w:rPr>
          <w:rFonts w:eastAsia="Times New Roman" w:cs="Times New Roman"/>
          <w:i/>
          <w:iCs/>
          <w:szCs w:val="24"/>
          <w:lang w:eastAsia="de-DE"/>
        </w:rPr>
        <w:lastRenderedPageBreak/>
        <w:t>getrennt hatten, die Entfesselung der germanischen Ambitionen beeinflusst hatte. Angesichts der germanischen Gefahr lag das gemeinsame Vorgehen Russlands und Frankreichs in der Natur der Sache.“</w:t>
      </w:r>
      <w:r w:rsidR="00F448ED" w:rsidRPr="00F448ED">
        <w:rPr>
          <w:rFonts w:eastAsia="Times New Roman" w:cs="Times New Roman"/>
          <w:szCs w:val="24"/>
          <w:lang w:eastAsia="de-DE"/>
        </w:rPr>
        <w:br/>
      </w:r>
      <w:r w:rsidR="00F448ED" w:rsidRPr="00F448ED">
        <w:rPr>
          <w:rFonts w:eastAsia="Times New Roman" w:cs="Times New Roman"/>
          <w:szCs w:val="24"/>
          <w:lang w:eastAsia="de-DE"/>
        </w:rPr>
        <w:br/>
        <w:t>Der General betrachtete die französisch-russische Beziehung als natürlich, was er in verschiedenen Auszügen aus seinen Memoiren immer wieder wiederholt.</w:t>
      </w:r>
      <w:r w:rsidR="00F448ED" w:rsidRPr="00F448ED">
        <w:rPr>
          <w:rFonts w:eastAsia="Times New Roman" w:cs="Times New Roman"/>
          <w:szCs w:val="24"/>
          <w:lang w:eastAsia="de-DE"/>
        </w:rPr>
        <w:br/>
        <w:t>Ich möchte Sie fragen: Glauben Sie, dass der Gaullismus in Frankreich heute noch lebendig ist? Wer sind diese Politiker Ihrer Meinung nach, ob Sie sie benennen wollen oder nicht, oder eben als Erbe des Generals.</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Pierre de Gaulle:</w:t>
      </w:r>
      <w:r w:rsidR="00F448ED" w:rsidRPr="00F448ED">
        <w:rPr>
          <w:rFonts w:eastAsia="Times New Roman" w:cs="Times New Roman"/>
          <w:szCs w:val="24"/>
          <w:lang w:eastAsia="de-DE"/>
        </w:rPr>
        <w:br/>
        <w:t xml:space="preserve">Hören Sie, ich werde nicht für einen bestimmten Politiker in Frankreich Partei ergreifen, außer dass ich gegen die Politik bin, die derzeit vom Präsidenten der Republik und seiner Regierung praktiziert wird, insbesondere was die Beziehungen zu Russland betrifft. Ich denke, wie ich schon oft in Interviews gesagt habe, dass man mit Ländern, die so stark, so selbständig und so wichtig sind wie Russland, China oder auch Algerien, nicht „zur gleichen Zeit“ handeln kann. Das </w:t>
      </w:r>
      <w:proofErr w:type="spellStart"/>
      <w:r w:rsidR="00F448ED" w:rsidRPr="00F448ED">
        <w:rPr>
          <w:rFonts w:eastAsia="Times New Roman" w:cs="Times New Roman"/>
          <w:szCs w:val="24"/>
          <w:lang w:eastAsia="de-DE"/>
        </w:rPr>
        <w:t>hiesse</w:t>
      </w:r>
      <w:proofErr w:type="spellEnd"/>
      <w:r w:rsidR="00F448ED" w:rsidRPr="00F448ED">
        <w:rPr>
          <w:rFonts w:eastAsia="Times New Roman" w:cs="Times New Roman"/>
          <w:szCs w:val="24"/>
          <w:lang w:eastAsia="de-DE"/>
        </w:rPr>
        <w:t xml:space="preserve">, die russische Kultur nicht zu verstehen und die russische Mentalität nicht zu begreifen. Es </w:t>
      </w:r>
      <w:proofErr w:type="spellStart"/>
      <w:r w:rsidR="00F448ED" w:rsidRPr="00F448ED">
        <w:rPr>
          <w:rFonts w:eastAsia="Times New Roman" w:cs="Times New Roman"/>
          <w:szCs w:val="24"/>
          <w:lang w:eastAsia="de-DE"/>
        </w:rPr>
        <w:t>hiesse</w:t>
      </w:r>
      <w:proofErr w:type="spellEnd"/>
      <w:r w:rsidR="00F448ED" w:rsidRPr="00F448ED">
        <w:rPr>
          <w:rFonts w:eastAsia="Times New Roman" w:cs="Times New Roman"/>
          <w:szCs w:val="24"/>
          <w:lang w:eastAsia="de-DE"/>
        </w:rPr>
        <w:t xml:space="preserve"> auch, die gesamte Geschichte, die gesamte Vergangenheit und die gesamte Nähe der Beziehungen, die man mit Russland hatte, nicht zu respektieren.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Was den Gaullismus betrifft, so ist er ein Erbe, ein Beispiel, die Fähigkeit, vor allen Dingen die Größe Frankreichs, der Nation und des Landes zu fördern, was normale und grundlegende Werte sind, die heute leider verpönt sind.</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Ihr Präsident (gemeint ist also Putin, </w:t>
      </w:r>
      <w:r w:rsidR="00F448ED" w:rsidRPr="00F448ED">
        <w:rPr>
          <w:rFonts w:eastAsia="Times New Roman" w:cs="Times New Roman"/>
          <w:i/>
          <w:iCs/>
          <w:szCs w:val="24"/>
          <w:lang w:eastAsia="de-DE"/>
        </w:rPr>
        <w:t>Red.</w:t>
      </w:r>
      <w:r w:rsidR="00F448ED" w:rsidRPr="00F448ED">
        <w:rPr>
          <w:rFonts w:eastAsia="Times New Roman" w:cs="Times New Roman"/>
          <w:szCs w:val="24"/>
          <w:lang w:eastAsia="de-DE"/>
        </w:rPr>
        <w:t>) hatte gerade eine Sendung, ich glaube, sie hieß Grundwerte oder Grundrealitäten, gegenüber der russischen Jugend gestartet, in der das Vaterland, das Hissen der Flagge und die patriotischen Werte und die Liebe zur Nation geehrt wurden. Das war völlig normal. Auch ich bin in so einem Umfeld aufgewachsen.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In vielen Ländern wie Algerien, wie China, wie Großbritannien, oder auch den USA, feiert man das Hissen der Farben, der Flagge und die Liebe zum Vaterland. Das ist völlig normal und wird nun von einem System, das dazu neigt, die wesentlichen Werte wie Familie, Tradition und Religion zu demontieren, zur </w:t>
      </w:r>
      <w:proofErr w:type="spellStart"/>
      <w:r w:rsidR="00F448ED" w:rsidRPr="00F448ED">
        <w:rPr>
          <w:rFonts w:eastAsia="Times New Roman" w:cs="Times New Roman"/>
          <w:szCs w:val="24"/>
          <w:lang w:eastAsia="de-DE"/>
        </w:rPr>
        <w:t>Abnormalität</w:t>
      </w:r>
      <w:proofErr w:type="spellEnd"/>
      <w:r w:rsidR="00F448ED" w:rsidRPr="00F448ED">
        <w:rPr>
          <w:rFonts w:eastAsia="Times New Roman" w:cs="Times New Roman"/>
          <w:szCs w:val="24"/>
          <w:lang w:eastAsia="de-DE"/>
        </w:rPr>
        <w:t xml:space="preserve"> erhoben. Glücklicherweise hält in Ihrem Land Präsident Putin diese Werte aufrecht, und ich würde mir wünschen, dass es in Frankreich einen politischen Führer gäbe, der diese Werte und die Größe Frankreichs ebenfalls fördert.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Das Erbe von General de Gaulle ist in der Tat eine bestimmte Vorstellung von Frankreich. Ein Frankreich, das auf der internationalen Bühne präsent ist, aber auch ein Frankreich, das sich die Mittel für seine Politik selber verschafft. Es ist auch das Erbe eines charismatischen Führers mit einer Vision, einer echten Strategie und einer republikanischen Legitimität.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Ich denke, eine unabhängige internationale Beziehung zu entwickeln bedeutet natürlich, die Mittel für diese Politik zu haben, aber auch diese ganze Perspektive der Antizipation von Entscheidungen zu haben, eine klare Strategie zu haben, eine klare Vision zu haben, offene Botschaften, präzise Botschaften, eine echte Strategie für die Franzosen und für das Volk zu haben, denn das ist es, was diese Führer repräsentieren, da sie im Dienst des Volkes stehen. Sie stehen im Dienst der Nation, sie stehen im Dienst des Vaterlandes und sie müssen in allem die Werte ihres Landes fördern und tragen.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szCs w:val="24"/>
          <w:lang w:eastAsia="de-DE"/>
        </w:rPr>
        <w:lastRenderedPageBreak/>
        <w:t>Leider sehe ich keine aufstrebenden Persönlichkeiten in Frankreich, die diese Fackel übernehmen, aber mein Großvater hat sein ganzes Leben lang für die Größe Frankreichs gearbeitet, er hat auch ein Erbe hinterlassen, und dieses Erbe liegt in den Händen der Franzosen. Es wurde von der Geschichte geschrieben und es liegt an jedem Einzelnen von uns, dieses Werk fortzusetzen und die Fackel zu übernehmen.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Irina Dubois:</w:t>
      </w:r>
      <w:r w:rsidR="00F448ED" w:rsidRPr="00F448ED">
        <w:rPr>
          <w:rFonts w:eastAsia="Times New Roman" w:cs="Times New Roman"/>
          <w:szCs w:val="24"/>
          <w:lang w:eastAsia="de-DE"/>
        </w:rPr>
        <w:br/>
        <w:t>Die Gesellschaft in Frankreich ist in Bezug auf den Konflikt in der Ukraine gespalten: in Kategorien von Menschen, die denken, dass es egal ist, was Russland tut, aber sie sind dagegen, weil sie Russland für eine Diktatur halten, ein Land, das nichts mit den demokratischen Werten Europas zu tun hat. Es gibt eine andere Kategorie, die denkt, dass die wirtschaftlichen Interessen Frankreichs schließlich nicht in der Ukraine liegen und nichts mit diesem Konflikt zu tun haben. Und dann gibt es diejenigen, die, glaube ich, dem Konflikt gegenüber einfach gleichgültig sind. Und es gibt eine weitere Kategorie von Menschen, die wirklich glauben, dass es sich um einen Kampf der Zivilisation handelt, etwas, das über den Krieg in der Ukraine hinausgeht. Sie (Monsieur de Gaulle) haben das ganz am Anfang erwähnt.</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Pierre de Gaulle:</w:t>
      </w:r>
      <w:r w:rsidR="00F448ED" w:rsidRPr="00F448ED">
        <w:rPr>
          <w:rFonts w:eastAsia="Times New Roman" w:cs="Times New Roman"/>
          <w:szCs w:val="24"/>
          <w:lang w:eastAsia="de-DE"/>
        </w:rPr>
        <w:br/>
        <w:t>Ja, also dieser Konflikt hat Auswirkungen auf die Welt und auf Europa. Er wurde durch den Willen der Amerikaner und der NATO ausgelöst und er wird von der Europäischen Kommission weitgehend aufrechterhalten. Eine grundlegende und große Krise, die das tägliche Leben aller Menschen betrifft.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Ja, ich habe Aussagen von kleinen Handwerkern erhalten, kleinen Geschäftsleuten, von Menschen, die unter dieser Situation leiden, zum Beispiel von Bäckern. Etwa 50 Prozent von ihnen sind, sowohl in Frankreich als auch in Belgien und im übrigen Europa, bereits bankrott, weil ihre Stromrechnung von 1.500 Euro pro Monat auf 5.000 Euro gestiegen ist, was die Fortsetzung ihrer Tätigkeit völlig unmöglich macht und Hunderttausende Menschen in Europa in die Arbeitslosigkeit und in die Krise stürzen wird.</w:t>
      </w:r>
      <w:r w:rsidR="00F448ED" w:rsidRPr="00F448ED">
        <w:rPr>
          <w:rFonts w:eastAsia="Times New Roman" w:cs="Times New Roman"/>
          <w:szCs w:val="24"/>
          <w:lang w:eastAsia="de-DE"/>
        </w:rPr>
        <w:br/>
      </w:r>
      <w:r w:rsidR="00F448ED" w:rsidRPr="00F448ED">
        <w:rPr>
          <w:rFonts w:eastAsia="Times New Roman" w:cs="Times New Roman"/>
          <w:szCs w:val="24"/>
          <w:lang w:eastAsia="de-DE"/>
        </w:rPr>
        <w:br/>
        <w:t>Diese Krise ist ernst, weil die Auswirkungen viel weiter reichen, was leider von Journalisten verschwiegen wird und von der intellektuellen Gemeinschaft, die die Menschen in prorussisch oder pro-amerikanisch oder pro-Putin einteilt, um jede Debatte und jeden Dialog zu vermeiden. Man muss wissen, dass weniger als 50 Prozent der Hilfe, die …, also der Hilfe, oder genauer gesagt der Subventionen, die jetzt den Ukrainern gewährt werden, bei den Ukrainern wirklich ankommt. Man muss wissen, dass 50 Prozent der Waffen, die den Ukrainern gegeben werden, auf den internationalen Märkten weiterverkauft werden, um Terroristen zu versorgen, um politische Krisen, Konflikte und Revolutionen zu versorgen. Vor kurzem hat die ukrainische Regierung einen fast 1000 Seiten umfassenden Katalog mit Waffen veröffentlicht, die nach Südamerika, Afrika und in die arabischen Länder verkauft werden sollen und die den Terrorismus auf der ganzen Welt anheizen werden. Es handelt sich dabei um schwere und leichte Waffen.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Die Ukraine ist leider eines der korruptesten Länder der Welt. Ich kritisiere keinesfalls die Ukrainer, sondern das Regime, das 2014 von den Amerikanern mit diesem berühmten Staatsstreich eingesetzt wurde, bei dem Victoria </w:t>
      </w:r>
      <w:proofErr w:type="spellStart"/>
      <w:r w:rsidR="00F448ED" w:rsidRPr="00F448ED">
        <w:rPr>
          <w:rFonts w:eastAsia="Times New Roman" w:cs="Times New Roman"/>
          <w:szCs w:val="24"/>
          <w:lang w:eastAsia="de-DE"/>
        </w:rPr>
        <w:t>Nuland</w:t>
      </w:r>
      <w:proofErr w:type="spellEnd"/>
      <w:r w:rsidR="00F448ED" w:rsidRPr="00F448ED">
        <w:rPr>
          <w:rFonts w:eastAsia="Times New Roman" w:cs="Times New Roman"/>
          <w:szCs w:val="24"/>
          <w:lang w:eastAsia="de-DE"/>
        </w:rPr>
        <w:t>, die ukrainischer Abstammung ist, ebenso wie dieser Biden, sich mit den Worten „Fuck EU!“ äußerte. Verzeihen Sie mir, ich zitiere sie, ich zitiere sie wörtlich, das heißt, dass sie unter Missachtung jeglicher Rücksichtnahme, selbst auf die Ukrainer, eine Diktatur errichtet hat.</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szCs w:val="24"/>
          <w:lang w:eastAsia="de-DE"/>
        </w:rPr>
        <w:lastRenderedPageBreak/>
        <w:t xml:space="preserve">Ich protestiere und bin empört, dass in Frankreich und Europa ein Bataillon mit dem Namen </w:t>
      </w:r>
      <w:proofErr w:type="spellStart"/>
      <w:r w:rsidR="00F448ED" w:rsidRPr="00F448ED">
        <w:rPr>
          <w:rFonts w:eastAsia="Times New Roman" w:cs="Times New Roman"/>
          <w:szCs w:val="24"/>
          <w:lang w:eastAsia="de-DE"/>
        </w:rPr>
        <w:t>Asow</w:t>
      </w:r>
      <w:proofErr w:type="spellEnd"/>
      <w:r w:rsidR="00F448ED" w:rsidRPr="00F448ED">
        <w:rPr>
          <w:rFonts w:eastAsia="Times New Roman" w:cs="Times New Roman"/>
          <w:szCs w:val="24"/>
          <w:lang w:eastAsia="de-DE"/>
        </w:rPr>
        <w:t xml:space="preserve"> verherrlicht wird, das die gleichen Embleme wie die Division „Das Reich“ verwendet! Meine Eltern haben gegen den Nationalsozialismus gekämpft, meine Großeltern, sie wurden sogar aus Gründen des Widerstands deportiert, und für mich ist es absolut skandalös, dass man heute Leute fördert, die im </w:t>
      </w:r>
      <w:proofErr w:type="spellStart"/>
      <w:r w:rsidR="00F448ED" w:rsidRPr="00F448ED">
        <w:rPr>
          <w:rFonts w:eastAsia="Times New Roman" w:cs="Times New Roman"/>
          <w:szCs w:val="24"/>
          <w:lang w:eastAsia="de-DE"/>
        </w:rPr>
        <w:t>Donbass</w:t>
      </w:r>
      <w:proofErr w:type="spellEnd"/>
      <w:r w:rsidR="00F448ED" w:rsidRPr="00F448ED">
        <w:rPr>
          <w:rFonts w:eastAsia="Times New Roman" w:cs="Times New Roman"/>
          <w:szCs w:val="24"/>
          <w:lang w:eastAsia="de-DE"/>
        </w:rPr>
        <w:t xml:space="preserve"> Massaker, Mord und Diskriminierung an der Bevölkerung verübt haben.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Bereits 2019 sagten die Aussagen des engsten Beraters des späteren Präsidenten </w:t>
      </w:r>
      <w:proofErr w:type="spellStart"/>
      <w:r w:rsidR="00F448ED" w:rsidRPr="00F448ED">
        <w:rPr>
          <w:rFonts w:eastAsia="Times New Roman" w:cs="Times New Roman"/>
          <w:szCs w:val="24"/>
          <w:lang w:eastAsia="de-DE"/>
        </w:rPr>
        <w:t>Zelenskyj</w:t>
      </w:r>
      <w:proofErr w:type="spellEnd"/>
      <w:r w:rsidR="00F448ED" w:rsidRPr="00F448ED">
        <w:rPr>
          <w:rFonts w:eastAsia="Times New Roman" w:cs="Times New Roman"/>
          <w:szCs w:val="24"/>
          <w:lang w:eastAsia="de-DE"/>
        </w:rPr>
        <w:t xml:space="preserve">, </w:t>
      </w:r>
      <w:proofErr w:type="spellStart"/>
      <w:r w:rsidR="00F448ED" w:rsidRPr="00F448ED">
        <w:rPr>
          <w:rFonts w:eastAsia="Times New Roman" w:cs="Times New Roman"/>
          <w:szCs w:val="24"/>
          <w:lang w:eastAsia="de-DE"/>
        </w:rPr>
        <w:t>Arestowitsch</w:t>
      </w:r>
      <w:proofErr w:type="spellEnd"/>
      <w:r w:rsidR="00F448ED" w:rsidRPr="00F448ED">
        <w:rPr>
          <w:rFonts w:eastAsia="Times New Roman" w:cs="Times New Roman"/>
          <w:szCs w:val="24"/>
          <w:lang w:eastAsia="de-DE"/>
        </w:rPr>
        <w:t>, in einem Interview im Februar 2019, dass man unbedingt einen Krieg gegen Russland führen müsse, dass er ihn wolle und dass sie auf jeden Fall Subventionen, Waffen, Unterstützung aus Europa und der Europäischen Union, Unterstützung von der NATO erhalten würden und dass die Ukraine nicht verlieren könne.</w:t>
      </w:r>
      <w:r w:rsidR="00F448ED" w:rsidRPr="00F448ED">
        <w:rPr>
          <w:rFonts w:eastAsia="Times New Roman" w:cs="Times New Roman"/>
          <w:szCs w:val="24"/>
          <w:lang w:eastAsia="de-DE"/>
        </w:rPr>
        <w:br/>
      </w:r>
      <w:r w:rsidR="00F448ED" w:rsidRPr="00F448ED">
        <w:rPr>
          <w:rFonts w:eastAsia="Times New Roman" w:cs="Times New Roman"/>
          <w:szCs w:val="24"/>
          <w:lang w:eastAsia="de-DE"/>
        </w:rPr>
        <w:br/>
        <w:t>Die Amerikaner haben die ukrainische Bevölkerung und die ukrainische Regierung übrigens völlig getäuscht, was den meiner Meinung nach völlig unrealistischen Sieg der Ukraine in diesem Krieg betrifft, denn der große Verlierer dieses Krieges ist ohnehin die ukrainische Bevölkerung selbst und als Folgewirkung auch Europa mit all der Krise, in die es sich durch den Willen der Politiker hineinmanövriert hat.</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Irina Dubois:</w:t>
      </w:r>
      <w:r w:rsidR="00F448ED" w:rsidRPr="00F448ED">
        <w:rPr>
          <w:rFonts w:eastAsia="Times New Roman" w:cs="Times New Roman"/>
          <w:szCs w:val="24"/>
          <w:lang w:eastAsia="de-DE"/>
        </w:rPr>
        <w:br/>
        <w:t>Das ist eigentlich sehr, sehr traurig, es ist das Leiden Europas, es ist das Leiden des Volkes …</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Pierre de Gaulle:</w:t>
      </w:r>
      <w:r w:rsidR="00F448ED" w:rsidRPr="00F448ED">
        <w:rPr>
          <w:rFonts w:eastAsia="Times New Roman" w:cs="Times New Roman"/>
          <w:szCs w:val="24"/>
          <w:lang w:eastAsia="de-DE"/>
        </w:rPr>
        <w:br/>
        <w:t>Es ist traurig, aber ich glaube an dieses Wiederaufleben, an diese Rückkehr zu den Realitäten, deshalb ist es für mich sehr wichtig, all diese Lügen und die ganze Logik, die zu diesem Konflikt geführt hat, zu entlarven.</w:t>
      </w:r>
      <w:r w:rsidR="00F448ED" w:rsidRPr="00F448ED">
        <w:rPr>
          <w:rFonts w:eastAsia="Times New Roman" w:cs="Times New Roman"/>
          <w:szCs w:val="24"/>
          <w:lang w:eastAsia="de-DE"/>
        </w:rPr>
        <w:br/>
        <w:t>Aber in diesem Konflikt versucht man uns glauben zu machen, dass Russland isoliert ist.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Das ist völlig falsch, denn es gibt Menschen, die sich der Herausforderungen und Realitäten sowohl in Frankreich als auch in Europa und der Welt bewusst sind, und diese Menschen sind dafür verantwortlich, die grundlegenden Wahrheiten wiederherzustellen, die Lügen aufzudecken und die Logik, die zu diesem Krieg geführt hat, anzuprangern.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Nun glaube ich auch an die Erneuerung, ich glaube auch an den Wiederaufbau, der ganz einfach folgen wird, weil ich auf das zurückkomme, was Sie über meinen Großvater gesagt haben: Man kann nicht ohne Russland auskommen, man kann nicht ohne diesen Kontinent an sich auskommen. Es ist nicht ganz ein Kontinent, aber es ist auf jeden Fall das größte Land der Welt, das aufgrund seiner Geografie, Kultur und Geschichte ein absolut beträchtliches wirtschaftliches, politisches, industrielles, geopolitisches und kulturelles Potenzial darstellt.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Russland profitiert in dieser Krise meiner Meinung nach zu Recht von einer Neuausrichtung der politischen, wirtschaftlichen und finanziellen Interessenzentren nach Osten und wird einer der Schiedsrichter dessen sein, was man Eurasien nennt, d. h. ein fantastischer Kontinent, der sowohl Europa als auch Asien vereint und auf dem neue Entscheidungszentren entstehen werden.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Leider wird Europa den Anschluss an diese absolut fantastische Gelegenheit verpassen, da Eurasien ein Kontinent ist, der sich selbst genügt.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Ich möchte auch die Scheinheiligkeit des Sanktionsregimes anprangern, da wir weiterhin russisches Öl kaufen, ohne </w:t>
      </w:r>
      <w:proofErr w:type="spellStart"/>
      <w:r w:rsidR="00F448ED" w:rsidRPr="00F448ED">
        <w:rPr>
          <w:rFonts w:eastAsia="Times New Roman" w:cs="Times New Roman"/>
          <w:szCs w:val="24"/>
          <w:lang w:eastAsia="de-DE"/>
        </w:rPr>
        <w:t>das</w:t>
      </w:r>
      <w:proofErr w:type="spellEnd"/>
      <w:r w:rsidR="00F448ED" w:rsidRPr="00F448ED">
        <w:rPr>
          <w:rFonts w:eastAsia="Times New Roman" w:cs="Times New Roman"/>
          <w:szCs w:val="24"/>
          <w:lang w:eastAsia="de-DE"/>
        </w:rPr>
        <w:t xml:space="preserve"> wir natürlich nicht auskommen können. Wir kaufen weiterhin </w:t>
      </w:r>
      <w:r w:rsidR="00F448ED" w:rsidRPr="00F448ED">
        <w:rPr>
          <w:rFonts w:eastAsia="Times New Roman" w:cs="Times New Roman"/>
          <w:szCs w:val="24"/>
          <w:lang w:eastAsia="de-DE"/>
        </w:rPr>
        <w:lastRenderedPageBreak/>
        <w:t>russisches Gas, wir kaufen weiterhin Industriemetalle. 60 Prozent der Industriemetalle auf den Weltmärkten werden, wie ich sagen würde, von Russland dominiert.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Wir kaufen weiterhin Uran. Auch die Amerikaner haben weiterhin Magnete für die neue Generation von Kernreaktoren geliefert und gekauft, und glücklicherweise setzen wir das fort, was uns vereint, nämlich das gemeinsame historische Schicksal und alles, was die wissenschaftliche Gemeinschaft ausmacht, was den Austausch der intellektuellen Gemeinschaft ausmacht.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Die Internationale Raumstation wird dank dieser Zusammenarbeit, die über diesen Konflikt hinausgeht, fortgesetzt, und das ist es, was uns vereint und was wir unbedingt fortsetzen müssen.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Irina Dubois:</w:t>
      </w:r>
      <w:r w:rsidR="00F448ED" w:rsidRPr="00F448ED">
        <w:rPr>
          <w:rFonts w:eastAsia="Times New Roman" w:cs="Times New Roman"/>
          <w:szCs w:val="24"/>
          <w:lang w:eastAsia="de-DE"/>
        </w:rPr>
        <w:br/>
        <w:t>Es gibt eben noch Dinge, die uns verbinden, und das ist insbesondere die Kultur am Vorabend der Weihnachtsfeierlichkeiten. Die Franzosen werden Weihnachten ein wenig früher feiern, nämlich vor dem russisch-orthodoxen Weihnachtsfest, das wir am 7. Januar feiern werden, und gerade im französisch-russischen Dialog, da wir an unsere sehr starken historischen und kulturellen Bindungen glauben, organisieren wir am 22. Dezember ein Weihnachtskonzert. Ist es aber nur die Kultur, die uns in diesem Moment bleibt, die uns vereint?</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Pierre de Gaulle:</w:t>
      </w:r>
      <w:r w:rsidR="00F448ED" w:rsidRPr="00F448ED">
        <w:rPr>
          <w:rFonts w:eastAsia="Times New Roman" w:cs="Times New Roman"/>
          <w:szCs w:val="24"/>
          <w:lang w:eastAsia="de-DE"/>
        </w:rPr>
        <w:br/>
        <w:t>Es gibt noch viele andere Dinge, die uns vereinen. Ich habe es Ihnen gesagt, und mein Großvater hat das betont: dass Frankreich und Russland beide Töchter Europas sind, gemeinsame Ursprünge haben und durch eine Schicksals- und Interessengemeinschaft verbunden sind.</w:t>
      </w:r>
      <w:r w:rsidR="00F448ED" w:rsidRPr="00F448ED">
        <w:rPr>
          <w:rFonts w:eastAsia="Times New Roman" w:cs="Times New Roman"/>
          <w:szCs w:val="24"/>
          <w:lang w:eastAsia="de-DE"/>
        </w:rPr>
        <w:br/>
        <w:t>Das geht weit über die Kultur hinaus. Davon abgesehen sind Kultur und wirtschaftlicher Austausch das, was Nationen einander näher bringt, was uns vereint und was jenseits von Konflikten und Interessenunterschieden bestehen bleibt.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Was ich auch sagen möchte, ist, dass in dieser gemeinsamen Geschichte Frieden gemacht werden muss, Frieden gemacht werden muss, und dass Frieden eben unvermeidlich ist. Der Frieden folgt auf jeden Konflikt. Es ist der Frieden, der die Menschen verbindet.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Dieser Frieden erfordert notwendigerweise eine Wiederherstellung des Dialogs, dann eine Verständigung und dann eine wirtschaftliche Zusammenarbeit.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Das ist es, was die Kontinuität selbst zur Zeit des Kalten Krieges wiederhergestellt hat, ich würde sagen, was die Kontinuität zwischen den Völkern ausmacht, und ich möchte eine Botschaft der Hoffnung und der Einheit vermitteln, weil ich an diese Kultur- und Schicksalsgemeinschaft glaube.</w:t>
      </w:r>
      <w:r w:rsidR="00F448ED" w:rsidRPr="00F448ED">
        <w:rPr>
          <w:rFonts w:eastAsia="Times New Roman" w:cs="Times New Roman"/>
          <w:szCs w:val="24"/>
          <w:lang w:eastAsia="de-DE"/>
        </w:rPr>
        <w:br/>
      </w:r>
      <w:r w:rsidR="00F448ED" w:rsidRPr="00F448ED">
        <w:rPr>
          <w:rFonts w:eastAsia="Times New Roman" w:cs="Times New Roman"/>
          <w:szCs w:val="24"/>
          <w:lang w:eastAsia="de-DE"/>
        </w:rPr>
        <w:br/>
        <w:t>Ich glaube, was uns vereint, die Beziehungen zwischen Frankreich und Russland sind extrem alt, und alle sprechen derzeit vom Frieden.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Ich war einer der ersten, der die Lügen, die Ungerechtigkeit und die Enteignung Ihres Landes (des Landes von Irina Dubois, also Russland), Ihres Volkes angeprangert hat, was ich für absolut skandalös halte, denn man kann nicht eine Nation bestrafen, man kann nicht ein Volk aus Gründen einer Krise bestrafen, wohl wissend, dass dies nicht nur gegen die Grundfreiheiten verstößt, sondern auch gegen das Völkerrecht und eine sehr große Ungerechtigkeit ist.</w:t>
      </w:r>
      <w:r w:rsidR="00F448ED" w:rsidRPr="00F448ED">
        <w:rPr>
          <w:rFonts w:eastAsia="Times New Roman" w:cs="Times New Roman"/>
          <w:szCs w:val="24"/>
          <w:lang w:eastAsia="de-DE"/>
        </w:rPr>
        <w:br/>
      </w:r>
      <w:r w:rsidR="00F448ED" w:rsidRPr="00F448ED">
        <w:rPr>
          <w:rFonts w:eastAsia="Times New Roman" w:cs="Times New Roman"/>
          <w:szCs w:val="24"/>
          <w:lang w:eastAsia="de-DE"/>
        </w:rPr>
        <w:lastRenderedPageBreak/>
        <w:br/>
        <w:t>Ich glaube, dass kein anderes Volk seit den Judenverfolgungen während des Zweiten Weltkriegs so viele Enteignungen erlitten hat wie jetzt das russische Volk.</w:t>
      </w:r>
      <w:r w:rsidR="00F448ED" w:rsidRPr="00F448ED">
        <w:rPr>
          <w:rFonts w:eastAsia="Times New Roman" w:cs="Times New Roman"/>
          <w:szCs w:val="24"/>
          <w:lang w:eastAsia="de-DE"/>
        </w:rPr>
        <w:br/>
      </w:r>
      <w:r w:rsidR="00F448ED" w:rsidRPr="00F448ED">
        <w:rPr>
          <w:rFonts w:eastAsia="Times New Roman" w:cs="Times New Roman"/>
          <w:szCs w:val="24"/>
          <w:lang w:eastAsia="de-DE"/>
        </w:rPr>
        <w:br/>
        <w:t>Für mich ist das schockierend, es ist eine große Ungerechtigkeit. Ich denke, dass man über die aktuellen Krisen hinaus das Gleichgewicht der Völker, das Gleichgewicht der Nationen, das Gleichgewicht der Welt und das Gleichgewicht Europas sehen muss.</w:t>
      </w:r>
      <w:r w:rsidR="00F448ED" w:rsidRPr="00F448ED">
        <w:rPr>
          <w:rFonts w:eastAsia="Times New Roman" w:cs="Times New Roman"/>
          <w:szCs w:val="24"/>
          <w:lang w:eastAsia="de-DE"/>
        </w:rPr>
        <w:br/>
      </w:r>
      <w:r w:rsidR="00F448ED" w:rsidRPr="00F448ED">
        <w:rPr>
          <w:rFonts w:eastAsia="Times New Roman" w:cs="Times New Roman"/>
          <w:szCs w:val="24"/>
          <w:lang w:eastAsia="de-DE"/>
        </w:rPr>
        <w:br/>
        <w:t>Natürlich ist die Kultur einer der bevorzugten und universellen Wege, um unsere beiden Völker einander näher zu bringen.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Ich denke, was uns vereint, ist auch unsere gemeinsame Geschichte und was uns vereint, ist der Rest, wie soll ich Ihnen sagen, die Liebe, die immense Wertschätzung, die ich und meine Familie für den Reichtum der russischen Kultur und der russischen Welt aufbringen.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Vor kurzem sagte ein Nobelpreisträger für Physik Folgendes: </w:t>
      </w:r>
      <w:r w:rsidR="00F448ED" w:rsidRPr="00F448ED">
        <w:rPr>
          <w:rFonts w:eastAsia="Times New Roman" w:cs="Times New Roman"/>
          <w:i/>
          <w:iCs/>
          <w:szCs w:val="24"/>
          <w:lang w:eastAsia="de-DE"/>
        </w:rPr>
        <w:t>„Man will die russische Kultur zerstören, aber wie kann man ein Land zerstören, das für mehr als die Hälfte der grundlegenden Entdeckungen in Chemie, Physik und Mathematik verantwortlich ist?“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Sie (Madame Dubois, also Russland) sind ein großes Land, Sie sind ein Land mit einer phantastischen Geschichte, und leider zielt das von den Amerikanern inspirierte neoliberale Modell darauf ab, etwas viel Grundlegenderes zu zerstören, als nur ein wirtschaftliches und politisches Gleichgewicht zu verwalten. Es zielt auch darauf ab, eine ganze Kultur zu zerstören, und wie ich Ihnen gesagt habe, untergräbt man die Fundamente, man untergräbt das Bewusstsein eines Volkes, weil man die beiden Säulen der Zivilisation, die Religion und den Glauben, zerstören will, um sie durch eine Kultur der Kurzfristigkeit, der persönlichen Befriedigung zu ersetzen.</w:t>
      </w:r>
      <w:r w:rsidR="00F448ED" w:rsidRPr="00F448ED">
        <w:rPr>
          <w:rFonts w:eastAsia="Times New Roman" w:cs="Times New Roman"/>
          <w:szCs w:val="24"/>
          <w:lang w:eastAsia="de-DE"/>
        </w:rPr>
        <w:br/>
      </w:r>
      <w:r w:rsidR="00F448ED" w:rsidRPr="00F448ED">
        <w:rPr>
          <w:rFonts w:eastAsia="Times New Roman" w:cs="Times New Roman"/>
          <w:szCs w:val="24"/>
          <w:lang w:eastAsia="de-DE"/>
        </w:rPr>
        <w:br/>
        <w:t>Man greift die Grundlagen an, und ich habe gerade gesehen, man greift sogar die Grundlagen der Bildung an, und ich denke, das ist eine ernste Sache und man muss seine Bollwerke bewahren. Das ist es, was uns traditionell seit langem mit der russischen Kultur verbindet.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Es ist diese Vorstellung, die Dostojewski sehr gut beschrieben hat, und das ist es, was den Glauben ausmacht. Tatsächlich ist der Glaube eine der Säulen, eine der Säulen Russlands, und ich glaube, Dostojewski hat ihn zitiert: </w:t>
      </w:r>
      <w:r w:rsidR="00F448ED" w:rsidRPr="00F448ED">
        <w:rPr>
          <w:rFonts w:eastAsia="Times New Roman" w:cs="Times New Roman"/>
          <w:i/>
          <w:iCs/>
          <w:szCs w:val="24"/>
          <w:lang w:eastAsia="de-DE"/>
        </w:rPr>
        <w:t xml:space="preserve">„Niemand kann dem Russen seinen Glauben entreißen, </w:t>
      </w:r>
      <w:proofErr w:type="spellStart"/>
      <w:r w:rsidR="00F448ED" w:rsidRPr="00F448ED">
        <w:rPr>
          <w:rFonts w:eastAsia="Times New Roman" w:cs="Times New Roman"/>
          <w:i/>
          <w:iCs/>
          <w:szCs w:val="24"/>
          <w:lang w:eastAsia="de-DE"/>
        </w:rPr>
        <w:t>ausser</w:t>
      </w:r>
      <w:proofErr w:type="spellEnd"/>
      <w:r w:rsidR="00F448ED" w:rsidRPr="00F448ED">
        <w:rPr>
          <w:rFonts w:eastAsia="Times New Roman" w:cs="Times New Roman"/>
          <w:i/>
          <w:iCs/>
          <w:szCs w:val="24"/>
          <w:lang w:eastAsia="de-DE"/>
        </w:rPr>
        <w:t xml:space="preserve"> er selbst.“</w:t>
      </w:r>
      <w:r w:rsidR="00F448ED" w:rsidRPr="00F448ED">
        <w:rPr>
          <w:rFonts w:eastAsia="Times New Roman" w:cs="Times New Roman"/>
          <w:szCs w:val="24"/>
          <w:lang w:eastAsia="de-DE"/>
        </w:rPr>
        <w:br/>
      </w:r>
      <w:r w:rsidR="00F448ED" w:rsidRPr="00F448ED">
        <w:rPr>
          <w:rFonts w:eastAsia="Times New Roman" w:cs="Times New Roman"/>
          <w:szCs w:val="24"/>
          <w:lang w:eastAsia="de-DE"/>
        </w:rPr>
        <w:br/>
        <w:t xml:space="preserve">Das ist es, was Ihre Stärke und Ihren Zusammenhalt ausmacht, das ist es, was auch die Stärke der Franzosen ausmacht, das ist es, was die Stärke jeder Nation jedes europäischen Landes ausmacht, genauso wie die Begriffe Patriotismus, Liebe zur Nation, Familie und Religion, die leider Werte sind, die man heute tendenziell zerstören möchte, um die Fähigkeit der Völker und Individuen, sich zu emanzipieren, besser reduzieren zu können, weil das zu einem Verlust der Orientierung führt. Es wird darauf abgezielt, die Integrität der Völker und der Individuen zu zerstören, um sie besser manipulieren zu können. </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t>Irina Dubois:</w:t>
      </w:r>
      <w:r w:rsidR="00F448ED" w:rsidRPr="00F448ED">
        <w:rPr>
          <w:rFonts w:eastAsia="Times New Roman" w:cs="Times New Roman"/>
          <w:szCs w:val="24"/>
          <w:lang w:eastAsia="de-DE"/>
        </w:rPr>
        <w:br/>
        <w:t>Vielen Dank für diese hoffnungsvolle Botschaft. Wir werden unsere Aktionen in den kommenden Jahren, ich betone: in den kommenden Jahren, fortsetzen, weil wir diese starken, strategischen und herzlichen Beziehungen mit …, zwischen Russland und Frankreich, brauchen werden und weil der Dialog nie aufhören darf. Ich danke Ihnen vielmals.</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szCs w:val="24"/>
          <w:lang w:eastAsia="de-DE"/>
        </w:rPr>
        <w:lastRenderedPageBreak/>
        <w:t>Pierre de Gaulle:</w:t>
      </w:r>
      <w:r w:rsidR="00F448ED" w:rsidRPr="00F448ED">
        <w:rPr>
          <w:rFonts w:eastAsia="Times New Roman" w:cs="Times New Roman"/>
          <w:szCs w:val="24"/>
          <w:lang w:eastAsia="de-DE"/>
        </w:rPr>
        <w:br/>
        <w:t>Sie sollten auf jeden Fall wissen, dass Sie nicht allein sind, dass es viele Menschen in der Welt gibt, noch einmal, zwei Drittel der Weltbevölkerung, in Frankreich und in Europa, die mit Ihnen sind und die diese Arbeit mit Ihnen fortsetzen werden, und Sie können auf meine Unterstützung und meine Zusammenarbeit zählen, um diesen Wiederaufbau in Hoffnung und Erneuerung fortzusetzen. Vielen Dank, Madame.</w:t>
      </w:r>
      <w:r w:rsidR="00F448ED" w:rsidRPr="00F448ED">
        <w:rPr>
          <w:rFonts w:eastAsia="Times New Roman" w:cs="Times New Roman"/>
          <w:szCs w:val="24"/>
          <w:lang w:eastAsia="de-DE"/>
        </w:rPr>
        <w:br/>
      </w:r>
      <w:r w:rsidR="00F448ED" w:rsidRPr="00F448ED">
        <w:rPr>
          <w:rFonts w:eastAsia="Times New Roman" w:cs="Times New Roman"/>
          <w:szCs w:val="24"/>
          <w:lang w:eastAsia="de-DE"/>
        </w:rPr>
        <w:br/>
      </w:r>
      <w:r w:rsidR="00F448ED" w:rsidRPr="00F448ED">
        <w:rPr>
          <w:rFonts w:eastAsia="Times New Roman" w:cs="Times New Roman"/>
          <w:b/>
          <w:bCs/>
          <w:i/>
          <w:iCs/>
          <w:szCs w:val="24"/>
          <w:lang w:eastAsia="de-DE"/>
        </w:rPr>
        <w:t>Zum Interview mit Pierre de Gaulle als Video</w:t>
      </w:r>
      <w:r w:rsidR="00F448ED" w:rsidRPr="00F448ED">
        <w:rPr>
          <w:rFonts w:eastAsia="Times New Roman" w:cs="Times New Roman"/>
          <w:i/>
          <w:iCs/>
          <w:szCs w:val="24"/>
          <w:lang w:eastAsia="de-DE"/>
        </w:rPr>
        <w:t xml:space="preserve"> in französischer Sprache </w:t>
      </w:r>
      <w:hyperlink r:id="rId6" w:tgtFrame="_blank" w:history="1">
        <w:r w:rsidR="00F448ED" w:rsidRPr="00F448ED">
          <w:rPr>
            <w:rFonts w:eastAsia="Times New Roman" w:cs="Times New Roman"/>
            <w:i/>
            <w:iCs/>
            <w:color w:val="0000FF"/>
            <w:szCs w:val="24"/>
            <w:u w:val="single"/>
            <w:lang w:eastAsia="de-DE"/>
          </w:rPr>
          <w:t>hier</w:t>
        </w:r>
      </w:hyperlink>
      <w:r w:rsidR="00F448ED" w:rsidRPr="00F448ED">
        <w:rPr>
          <w:rFonts w:eastAsia="Times New Roman" w:cs="Times New Roman"/>
          <w:i/>
          <w:iCs/>
          <w:szCs w:val="24"/>
          <w:lang w:eastAsia="de-DE"/>
        </w:rPr>
        <w:t>.</w:t>
      </w:r>
      <w:r w:rsidR="00F448ED" w:rsidRPr="00F448ED">
        <w:rPr>
          <w:rFonts w:eastAsia="Times New Roman" w:cs="Times New Roman"/>
          <w:i/>
          <w:iCs/>
          <w:szCs w:val="24"/>
          <w:lang w:eastAsia="de-DE"/>
        </w:rPr>
        <w:br/>
      </w:r>
      <w:r w:rsidR="00F448ED" w:rsidRPr="00F448ED">
        <w:rPr>
          <w:rFonts w:eastAsia="Times New Roman" w:cs="Times New Roman"/>
          <w:b/>
          <w:bCs/>
          <w:i/>
          <w:iCs/>
          <w:szCs w:val="24"/>
          <w:lang w:eastAsia="de-DE"/>
        </w:rPr>
        <w:t>Zum Interview mit Pierre de Gaulle</w:t>
      </w:r>
      <w:r w:rsidR="00F448ED" w:rsidRPr="00F448ED">
        <w:rPr>
          <w:rFonts w:eastAsia="Times New Roman" w:cs="Times New Roman"/>
          <w:i/>
          <w:iCs/>
          <w:szCs w:val="24"/>
          <w:lang w:eastAsia="de-DE"/>
        </w:rPr>
        <w:t xml:space="preserve"> in Form eines geschriebenen Textes, in französischer Sprache </w:t>
      </w:r>
      <w:hyperlink r:id="rId7" w:tgtFrame="_blank" w:history="1">
        <w:r w:rsidR="00F448ED" w:rsidRPr="00F448ED">
          <w:rPr>
            <w:rFonts w:eastAsia="Times New Roman" w:cs="Times New Roman"/>
            <w:i/>
            <w:iCs/>
            <w:color w:val="0000FF"/>
            <w:szCs w:val="24"/>
            <w:u w:val="single"/>
            <w:lang w:eastAsia="de-DE"/>
          </w:rPr>
          <w:t>hier</w:t>
        </w:r>
      </w:hyperlink>
      <w:r w:rsidR="00F448ED" w:rsidRPr="00F448ED">
        <w:rPr>
          <w:rFonts w:eastAsia="Times New Roman" w:cs="Times New Roman"/>
          <w:i/>
          <w:iCs/>
          <w:szCs w:val="24"/>
          <w:lang w:eastAsia="de-DE"/>
        </w:rPr>
        <w:t>.</w:t>
      </w:r>
      <w:r w:rsidR="00F448ED" w:rsidRPr="00F448ED">
        <w:rPr>
          <w:rFonts w:eastAsia="Times New Roman" w:cs="Times New Roman"/>
          <w:i/>
          <w:iCs/>
          <w:szCs w:val="24"/>
          <w:lang w:eastAsia="de-DE"/>
        </w:rPr>
        <w:br/>
        <w:t xml:space="preserve">Zu einem anderen Referat von Pierre de Gaulle am 12. Juni 2022 </w:t>
      </w:r>
      <w:hyperlink r:id="rId8" w:tgtFrame="_blank" w:history="1">
        <w:r w:rsidR="00F448ED" w:rsidRPr="00F448ED">
          <w:rPr>
            <w:rFonts w:eastAsia="Times New Roman" w:cs="Times New Roman"/>
            <w:i/>
            <w:iCs/>
            <w:color w:val="0000FF"/>
            <w:szCs w:val="24"/>
            <w:u w:val="single"/>
            <w:lang w:eastAsia="de-DE"/>
          </w:rPr>
          <w:t>hier.</w:t>
        </w:r>
      </w:hyperlink>
    </w:p>
    <w:p w:rsidR="00C42062" w:rsidRPr="00C42062" w:rsidRDefault="00C42062" w:rsidP="00C42062">
      <w:pPr>
        <w:spacing w:before="100" w:beforeAutospacing="1" w:after="100" w:afterAutospacing="1" w:line="240" w:lineRule="auto"/>
        <w:rPr>
          <w:rFonts w:eastAsia="Times New Roman" w:cs="Times New Roman"/>
          <w:szCs w:val="24"/>
          <w:lang w:eastAsia="de-DE"/>
        </w:rPr>
      </w:pPr>
    </w:p>
    <w:p w:rsidR="00C42062" w:rsidRPr="00C42062" w:rsidRDefault="00C42062">
      <w:pPr>
        <w:rPr>
          <w:b/>
        </w:rPr>
      </w:pPr>
    </w:p>
    <w:sectPr w:rsidR="00C42062" w:rsidRPr="00C420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28"/>
    <w:rsid w:val="00087BBD"/>
    <w:rsid w:val="000C0128"/>
    <w:rsid w:val="0054292C"/>
    <w:rsid w:val="00682C8C"/>
    <w:rsid w:val="00C42062"/>
    <w:rsid w:val="00F44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3CC53-5E13-4A02-A92E-9AC8104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2062"/>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C42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5454">
      <w:bodyDiv w:val="1"/>
      <w:marLeft w:val="0"/>
      <w:marRight w:val="0"/>
      <w:marTop w:val="0"/>
      <w:marBottom w:val="0"/>
      <w:divBdr>
        <w:top w:val="none" w:sz="0" w:space="0" w:color="auto"/>
        <w:left w:val="none" w:sz="0" w:space="0" w:color="auto"/>
        <w:bottom w:val="none" w:sz="0" w:space="0" w:color="auto"/>
        <w:right w:val="none" w:sz="0" w:space="0" w:color="auto"/>
      </w:divBdr>
    </w:div>
    <w:div w:id="345596416">
      <w:bodyDiv w:val="1"/>
      <w:marLeft w:val="0"/>
      <w:marRight w:val="0"/>
      <w:marTop w:val="0"/>
      <w:marBottom w:val="0"/>
      <w:divBdr>
        <w:top w:val="none" w:sz="0" w:space="0" w:color="auto"/>
        <w:left w:val="none" w:sz="0" w:space="0" w:color="auto"/>
        <w:bottom w:val="none" w:sz="0" w:space="0" w:color="auto"/>
        <w:right w:val="none" w:sz="0" w:space="0" w:color="auto"/>
      </w:divBdr>
      <w:divsChild>
        <w:div w:id="1717779591">
          <w:marLeft w:val="0"/>
          <w:marRight w:val="0"/>
          <w:marTop w:val="0"/>
          <w:marBottom w:val="0"/>
          <w:divBdr>
            <w:top w:val="none" w:sz="0" w:space="0" w:color="auto"/>
            <w:left w:val="none" w:sz="0" w:space="0" w:color="auto"/>
            <w:bottom w:val="none" w:sz="0" w:space="0" w:color="auto"/>
            <w:right w:val="none" w:sz="0" w:space="0" w:color="auto"/>
          </w:divBdr>
          <w:divsChild>
            <w:div w:id="1338077605">
              <w:marLeft w:val="0"/>
              <w:marRight w:val="0"/>
              <w:marTop w:val="0"/>
              <w:marBottom w:val="0"/>
              <w:divBdr>
                <w:top w:val="none" w:sz="0" w:space="0" w:color="auto"/>
                <w:left w:val="none" w:sz="0" w:space="0" w:color="auto"/>
                <w:bottom w:val="none" w:sz="0" w:space="0" w:color="auto"/>
                <w:right w:val="none" w:sz="0" w:space="0" w:color="auto"/>
              </w:divBdr>
            </w:div>
          </w:divsChild>
        </w:div>
        <w:div w:id="71755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toOy0a94214/dereferrer/?redirectUrl=https%3A%2F%2Fwww.youtube.com%2Fwatch%3Fv%3DoXmj773YZgo" TargetMode="External"/><Relationship Id="rId3" Type="http://schemas.openxmlformats.org/officeDocument/2006/relationships/webSettings" Target="webSettings.xml"/><Relationship Id="rId7" Type="http://schemas.openxmlformats.org/officeDocument/2006/relationships/hyperlink" Target="https://deref-gmx.net/mail/client/PTaV7QeuQ5c/dereferrer/?redirectUrl=https%3A%2F%2Fwww.agoravox.fr%2Ftribune-libre%2Farticle%2Fnouvelle-intervention-de-pierre-de-2457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PTaV7QeuQ5c/dereferrer/?redirectUrl=https%3A%2F%2Fwww.agoravox.fr%2Ftribune-libre%2Farticle%2Fnouvelle-intervention-de-pierre-de-245717" TargetMode="External"/><Relationship Id="rId5" Type="http://schemas.openxmlformats.org/officeDocument/2006/relationships/hyperlink" Target="https://globalbridge.ch/pierre-de-gaulle-enkel-von-charles-de-gaulle-spricht-klartext-ueber-die-usa-die-nato-und-die-europaeischen-medien/" TargetMode="External"/><Relationship Id="rId10" Type="http://schemas.openxmlformats.org/officeDocument/2006/relationships/theme" Target="theme/theme1.xml"/><Relationship Id="rId4" Type="http://schemas.openxmlformats.org/officeDocument/2006/relationships/hyperlink" Target="https://spichky.mirtesen.ru/blog/43619047705/Vnuk-generala-de-Gollya-udivil-evropeytsev-zayavleniyami-o-rossi?utm_referrer=mirtesen.ru"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4378</Words>
  <Characters>27583</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2023-01-16T18:00:00Z</dcterms:created>
  <dcterms:modified xsi:type="dcterms:W3CDTF">2023-01-16T18:00:00Z</dcterms:modified>
</cp:coreProperties>
</file>