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6469" w:rsidRDefault="00366469">
      <w:pPr>
        <w:rPr>
          <w:rFonts w:ascii="Times New Roman" w:hAnsi="Times New Roman" w:cs="Times New Roman"/>
          <w:sz w:val="24"/>
          <w:szCs w:val="24"/>
        </w:rPr>
      </w:pPr>
      <w:r w:rsidRPr="009639E9">
        <w:rPr>
          <w:rStyle w:val="textredtimesbig"/>
          <w:rFonts w:ascii="Times New Roman" w:hAnsi="Times New Roman" w:cs="Times New Roman"/>
          <w:b/>
          <w:bCs/>
          <w:sz w:val="24"/>
          <w:szCs w:val="24"/>
        </w:rPr>
        <w:t xml:space="preserve">                    </w:t>
      </w:r>
      <w:r>
        <w:rPr>
          <w:rStyle w:val="textredtimesbig"/>
          <w:rFonts w:ascii="Times New Roman" w:hAnsi="Times New Roman" w:cs="Times New Roman"/>
          <w:b/>
          <w:bCs/>
          <w:sz w:val="24"/>
          <w:szCs w:val="24"/>
        </w:rPr>
        <w:t xml:space="preserve">             </w:t>
      </w:r>
      <w:r w:rsidRPr="009639E9">
        <w:rPr>
          <w:rStyle w:val="textredtimesbig"/>
          <w:rFonts w:ascii="Times New Roman" w:hAnsi="Times New Roman" w:cs="Times New Roman"/>
          <w:b/>
          <w:bCs/>
          <w:sz w:val="24"/>
          <w:szCs w:val="24"/>
        </w:rPr>
        <w:t xml:space="preserve">  Der "Jüdische Staat" – ein Symbol des Grauens</w:t>
      </w:r>
      <w:r w:rsidRPr="009639E9">
        <w:rPr>
          <w:rFonts w:ascii="Times New Roman" w:hAnsi="Times New Roman" w:cs="Times New Roman"/>
          <w:b/>
          <w:bCs/>
          <w:sz w:val="24"/>
          <w:szCs w:val="24"/>
        </w:rPr>
        <w:br/>
      </w:r>
      <w:r w:rsidRPr="009639E9">
        <w:rPr>
          <w:rStyle w:val="textsmall"/>
          <w:rFonts w:ascii="Times New Roman" w:hAnsi="Times New Roman" w:cs="Times New Roman"/>
          <w:sz w:val="24"/>
          <w:szCs w:val="24"/>
        </w:rPr>
        <w:t xml:space="preserve">           </w:t>
      </w:r>
      <w:r>
        <w:rPr>
          <w:rStyle w:val="textsmall"/>
          <w:rFonts w:ascii="Times New Roman" w:hAnsi="Times New Roman" w:cs="Times New Roman"/>
          <w:sz w:val="24"/>
          <w:szCs w:val="24"/>
        </w:rPr>
        <w:t xml:space="preserve">                             </w:t>
      </w:r>
      <w:r w:rsidRPr="009639E9">
        <w:rPr>
          <w:rStyle w:val="textsmall"/>
          <w:rFonts w:ascii="Times New Roman" w:hAnsi="Times New Roman" w:cs="Times New Roman"/>
          <w:sz w:val="24"/>
          <w:szCs w:val="24"/>
        </w:rPr>
        <w:t>von Evelyn Hecht-Galinksi, Oktober 2017</w:t>
      </w:r>
      <w:r w:rsidRPr="009639E9">
        <w:rPr>
          <w:rFonts w:ascii="Times New Roman" w:hAnsi="Times New Roman" w:cs="Times New Roman"/>
          <w:sz w:val="24"/>
          <w:szCs w:val="24"/>
        </w:rPr>
        <w:br/>
        <w:t xml:space="preserve">So weit sind wir schon gekommen, dass kritiklos hingenommen wird, wenn das Netanjahu-Regime souveräne Staaten wie Syrien oder Libanon bombardiert. </w:t>
      </w:r>
      <w:r w:rsidRPr="009639E9">
        <w:rPr>
          <w:rFonts w:ascii="Times New Roman" w:hAnsi="Times New Roman" w:cs="Times New Roman"/>
          <w:b/>
          <w:bCs/>
          <w:sz w:val="24"/>
          <w:szCs w:val="24"/>
        </w:rPr>
        <w:t>Am 16. Oktober 2017 war es wieder soweit: israelische Kampfjets "mit dem Davidstern", das Symbol der jüdischen Unterdrückung, bombardierten die syrische Raketenabwehr, nachdem sie angeblich bei einem "Aufklärungsflug" von einer syrischen Abwehrrakete angegriffen wurden</w:t>
      </w:r>
      <w:r w:rsidRPr="009639E9">
        <w:rPr>
          <w:rFonts w:ascii="Times New Roman" w:hAnsi="Times New Roman" w:cs="Times New Roman"/>
          <w:sz w:val="24"/>
          <w:szCs w:val="24"/>
        </w:rPr>
        <w:t xml:space="preserve">. </w:t>
      </w:r>
      <w:r w:rsidRPr="009639E9">
        <w:rPr>
          <w:rFonts w:ascii="Times New Roman" w:hAnsi="Times New Roman" w:cs="Times New Roman"/>
          <w:sz w:val="24"/>
          <w:szCs w:val="24"/>
          <w:u w:val="single"/>
        </w:rPr>
        <w:t>Stellen wir uns doch einmal vor, syrische, libanesische, türkische, russische oder iranische Jets würden Aufklärungsflüge über dem "Jüdischen Staat" fliegen? Die ganze heuchlerische Weltgemeinschaft wäre in Aufruhr und würde dem „bedrohten“ Judenstaat zur Seite eilen</w:t>
      </w:r>
      <w:r w:rsidRPr="009639E9">
        <w:rPr>
          <w:rFonts w:ascii="Times New Roman" w:hAnsi="Times New Roman" w:cs="Times New Roman"/>
          <w:sz w:val="24"/>
          <w:szCs w:val="24"/>
        </w:rPr>
        <w:t>. Da das zionistische Regime weltweit Sonderrechte genießt, und diese "Jüdische Verteidigungsarmee" ungestört alle Regeln brechen darf, könnte es deshalb zu einem Krieg kommen, den die „Weltgemeinschaft“ ganz offensichtlich billigend in Kauf nimmt</w:t>
      </w:r>
      <w:r>
        <w:rPr>
          <w:rFonts w:ascii="Times New Roman" w:hAnsi="Times New Roman" w:cs="Times New Roman"/>
          <w:sz w:val="24"/>
          <w:szCs w:val="24"/>
        </w:rPr>
        <w:t>……</w:t>
      </w:r>
      <w:r w:rsidRPr="009639E9">
        <w:rPr>
          <w:rFonts w:ascii="Times New Roman" w:hAnsi="Times New Roman" w:cs="Times New Roman"/>
          <w:sz w:val="24"/>
          <w:szCs w:val="24"/>
        </w:rPr>
        <w:br/>
      </w:r>
      <w:r w:rsidRPr="009639E9">
        <w:rPr>
          <w:rStyle w:val="Strong"/>
          <w:rFonts w:ascii="Times New Roman" w:hAnsi="Times New Roman" w:cs="Times New Roman"/>
          <w:sz w:val="24"/>
          <w:szCs w:val="24"/>
        </w:rPr>
        <w:t>Dem zionistischen Staatsterrorregime ist alles gestattet</w:t>
      </w:r>
      <w:r>
        <w:rPr>
          <w:rFonts w:ascii="Times New Roman" w:hAnsi="Times New Roman" w:cs="Times New Roman"/>
          <w:sz w:val="24"/>
          <w:szCs w:val="24"/>
        </w:rPr>
        <w:br/>
      </w:r>
      <w:r w:rsidRPr="009639E9">
        <w:rPr>
          <w:rFonts w:ascii="Times New Roman" w:hAnsi="Times New Roman" w:cs="Times New Roman"/>
          <w:sz w:val="24"/>
          <w:szCs w:val="24"/>
        </w:rPr>
        <w:t>Der "Jüdische Staat" hat es geschafft, das "Recht auf Selbstverteidigung" so zu manipulieren, dass die daraus resultierende pure präventive Gewalt dem zionistischen Staatsterrorregime alles gestattet. In jedem seiner Angriffskriege, Präventivschläge, gezielten Ermordungen und Razzien wurde das Völker- und das humanitäre Völkerrecht außer Kraft gesetzt. Ist das die "jüdische Ethik", von der immer wieder propagandistisch geredet wird?</w:t>
      </w:r>
      <w:r>
        <w:rPr>
          <w:rFonts w:ascii="Times New Roman" w:hAnsi="Times New Roman" w:cs="Times New Roman"/>
          <w:sz w:val="24"/>
          <w:szCs w:val="24"/>
        </w:rPr>
        <w:t>.....</w:t>
      </w:r>
      <w:r w:rsidRPr="009639E9">
        <w:rPr>
          <w:rFonts w:ascii="Times New Roman" w:hAnsi="Times New Roman" w:cs="Times New Roman"/>
          <w:sz w:val="24"/>
          <w:szCs w:val="24"/>
        </w:rPr>
        <w:t xml:space="preserve"> </w:t>
      </w:r>
      <w:r w:rsidRPr="008228AC">
        <w:rPr>
          <w:rFonts w:ascii="Times New Roman" w:hAnsi="Times New Roman" w:cs="Times New Roman"/>
          <w:sz w:val="24"/>
          <w:szCs w:val="24"/>
          <w:u w:val="single"/>
        </w:rPr>
        <w:t>Verschlimmert wird alles noch aus der neu entstandenen politischen Lage, die erstarkenden rechtsextremen Parteien in Europa</w:t>
      </w:r>
      <w:r w:rsidRPr="009639E9">
        <w:rPr>
          <w:rFonts w:ascii="Times New Roman" w:hAnsi="Times New Roman" w:cs="Times New Roman"/>
          <w:sz w:val="24"/>
          <w:szCs w:val="24"/>
        </w:rPr>
        <w:t xml:space="preserve">, von Frankreich, den Niederlanden, Belgien, Norwegen, Dänemark, Polen, Ungarn, Österreich, vielleicht demnächst sogar mitregierend in der Kurz-Koalition, bis hierzulande die AfD. </w:t>
      </w:r>
      <w:r w:rsidRPr="008228AC">
        <w:rPr>
          <w:rFonts w:ascii="Times New Roman" w:hAnsi="Times New Roman" w:cs="Times New Roman"/>
          <w:sz w:val="24"/>
          <w:szCs w:val="24"/>
          <w:u w:val="single"/>
        </w:rPr>
        <w:t>Was haben sie alle gemeinsam? Sie stehen an der Seite der Juden und des "Jüdischen Staates" und bekämpfen die angebliche "Islamisierung" des "christlichen Abendlandes".</w:t>
      </w:r>
      <w:r w:rsidRPr="009639E9">
        <w:rPr>
          <w:rFonts w:ascii="Times New Roman" w:hAnsi="Times New Roman" w:cs="Times New Roman"/>
          <w:sz w:val="24"/>
          <w:szCs w:val="24"/>
        </w:rPr>
        <w:t xml:space="preserve"> </w:t>
      </w:r>
      <w:r>
        <w:rPr>
          <w:rFonts w:ascii="Times New Roman" w:hAnsi="Times New Roman" w:cs="Times New Roman"/>
          <w:sz w:val="24"/>
          <w:szCs w:val="24"/>
        </w:rPr>
        <w:t>…..</w:t>
      </w:r>
      <w:r w:rsidRPr="009639E9">
        <w:rPr>
          <w:rFonts w:ascii="Times New Roman" w:hAnsi="Times New Roman" w:cs="Times New Roman"/>
          <w:sz w:val="24"/>
          <w:szCs w:val="24"/>
        </w:rPr>
        <w:t>Die Steigerung dieser Angst machenden Politik ist allerdings, wenn sich rechte deutsche Politiker der etablierten Parteien bemüßigt fühle</w:t>
      </w:r>
      <w:r>
        <w:rPr>
          <w:rFonts w:ascii="Times New Roman" w:hAnsi="Times New Roman" w:cs="Times New Roman"/>
          <w:sz w:val="24"/>
          <w:szCs w:val="24"/>
        </w:rPr>
        <w:t xml:space="preserve">n, in dasselbe Horn zu stoßen </w:t>
      </w:r>
      <w:r>
        <w:rPr>
          <w:rFonts w:ascii="Times New Roman" w:hAnsi="Times New Roman" w:cs="Times New Roman"/>
          <w:sz w:val="24"/>
          <w:szCs w:val="24"/>
        </w:rPr>
        <w:br/>
      </w:r>
      <w:r w:rsidRPr="009639E9">
        <w:rPr>
          <w:rFonts w:ascii="Times New Roman" w:hAnsi="Times New Roman" w:cs="Times New Roman"/>
          <w:sz w:val="24"/>
          <w:szCs w:val="24"/>
        </w:rPr>
        <w:t>Russland wird in Kenntnis gesetzt, dass man Syrien bombardiert hat. Wie schon am 7. September, als die israelische Luftwaffe eben einmal eine militärische Anlage in Hama angegriffen hat. In deutschen Medien konnten wir dann rechtfertigend lesen, dass Israel, nach dem Motto "die 'guten' Bomben dürfen das" eine syrische Chemiefabrik des "bösen" Assad-Regimes angriff und zwei syrische Soldaten dabei ermordete. Diese Angriffe reihen sich in unzählige zuvor, wie am spektakulärsten der Angriff vom 7. Juni 1981, bei dem die IDF eine irakische Forschungsanlage nahe Bagdad zerstörte. Von den regelmäßigen Schlägen gegen Hisbollah-Konvois, Libanon-Drohneneinsätze ganz zu schweigen</w:t>
      </w:r>
      <w:r>
        <w:rPr>
          <w:rFonts w:ascii="Times New Roman" w:hAnsi="Times New Roman" w:cs="Times New Roman"/>
          <w:sz w:val="24"/>
          <w:szCs w:val="24"/>
        </w:rPr>
        <w:t>…..</w:t>
      </w:r>
      <w:r w:rsidRPr="009639E9">
        <w:rPr>
          <w:rFonts w:ascii="Times New Roman" w:hAnsi="Times New Roman" w:cs="Times New Roman"/>
          <w:sz w:val="24"/>
          <w:szCs w:val="24"/>
        </w:rPr>
        <w:t xml:space="preserve"> </w:t>
      </w:r>
      <w:r w:rsidRPr="009639E9">
        <w:rPr>
          <w:rFonts w:ascii="Times New Roman" w:hAnsi="Times New Roman" w:cs="Times New Roman"/>
          <w:sz w:val="24"/>
          <w:szCs w:val="24"/>
        </w:rPr>
        <w:br/>
      </w:r>
      <w:r w:rsidRPr="009639E9">
        <w:rPr>
          <w:rStyle w:val="Strong"/>
          <w:rFonts w:ascii="Times New Roman" w:hAnsi="Times New Roman" w:cs="Times New Roman"/>
          <w:sz w:val="24"/>
          <w:szCs w:val="24"/>
        </w:rPr>
        <w:t>Das ist gezielte Volksverdummung und Gehirnwäsche</w:t>
      </w:r>
      <w:r>
        <w:rPr>
          <w:rStyle w:val="Strong"/>
          <w:rFonts w:ascii="Times New Roman" w:hAnsi="Times New Roman" w:cs="Times New Roman"/>
          <w:sz w:val="24"/>
          <w:szCs w:val="24"/>
        </w:rPr>
        <w:t>…….</w:t>
      </w:r>
      <w:r w:rsidRPr="009639E9">
        <w:rPr>
          <w:rFonts w:ascii="Times New Roman" w:hAnsi="Times New Roman" w:cs="Times New Roman"/>
          <w:sz w:val="24"/>
          <w:szCs w:val="24"/>
        </w:rPr>
        <w:br/>
      </w:r>
      <w:r>
        <w:rPr>
          <w:rFonts w:ascii="Times New Roman" w:hAnsi="Times New Roman" w:cs="Times New Roman"/>
          <w:sz w:val="24"/>
          <w:szCs w:val="24"/>
        </w:rPr>
        <w:t xml:space="preserve">. </w:t>
      </w:r>
      <w:r w:rsidRPr="009639E9">
        <w:rPr>
          <w:rFonts w:ascii="Times New Roman" w:hAnsi="Times New Roman" w:cs="Times New Roman"/>
          <w:sz w:val="24"/>
          <w:szCs w:val="24"/>
        </w:rPr>
        <w:t xml:space="preserve">Diese Gefahr wird nochmals exzessiv verstärkt durch Trump, der das mühsam ausgehandelte Atomabkommen mit Iran zu Fall bringen möchte als "schlechten Deal" mit einem Staat der "Schande". </w:t>
      </w:r>
      <w:r w:rsidRPr="008228AC">
        <w:rPr>
          <w:rFonts w:ascii="Times New Roman" w:hAnsi="Times New Roman" w:cs="Times New Roman"/>
          <w:sz w:val="24"/>
          <w:szCs w:val="24"/>
          <w:u w:val="single"/>
        </w:rPr>
        <w:t xml:space="preserve">Wenn Trump also heute Nord-Korea mit "totaler" Zerstörung droht, den „schlechten“ Iran-Atom Deal beenden möchte dann hört man förmlich, wer hier die Einflüsterer sind. </w:t>
      </w:r>
      <w:r w:rsidRPr="009639E9">
        <w:rPr>
          <w:rFonts w:ascii="Times New Roman" w:hAnsi="Times New Roman" w:cs="Times New Roman"/>
          <w:sz w:val="24"/>
          <w:szCs w:val="24"/>
        </w:rPr>
        <w:br/>
      </w:r>
      <w:r w:rsidRPr="009639E9">
        <w:rPr>
          <w:rStyle w:val="Strong"/>
          <w:rFonts w:ascii="Times New Roman" w:hAnsi="Times New Roman" w:cs="Times New Roman"/>
          <w:sz w:val="24"/>
          <w:szCs w:val="24"/>
        </w:rPr>
        <w:t>Gnadenloses Operieren mit Holocaust-Vergleichen</w:t>
      </w:r>
      <w:r>
        <w:rPr>
          <w:rFonts w:ascii="Times New Roman" w:hAnsi="Times New Roman" w:cs="Times New Roman"/>
          <w:sz w:val="24"/>
          <w:szCs w:val="24"/>
        </w:rPr>
        <w:br/>
      </w:r>
      <w:r w:rsidRPr="009639E9">
        <w:rPr>
          <w:rFonts w:ascii="Times New Roman" w:hAnsi="Times New Roman" w:cs="Times New Roman"/>
          <w:sz w:val="24"/>
          <w:szCs w:val="24"/>
        </w:rPr>
        <w:t xml:space="preserve">Von diesen wissenschaftlich begleiteten Israel-Lobby-Vordenkern stammen auch die unzähligen sprachlichen Pirouetten, die Besatzung und Völkerrechtsverbrechen aus der medialen Öffentlichkeit verschwinden lassen sollen. </w:t>
      </w:r>
      <w:r>
        <w:rPr>
          <w:rFonts w:ascii="Times New Roman" w:hAnsi="Times New Roman" w:cs="Times New Roman"/>
          <w:sz w:val="24"/>
          <w:szCs w:val="24"/>
        </w:rPr>
        <w:t>…..</w:t>
      </w:r>
      <w:r w:rsidRPr="008228AC">
        <w:rPr>
          <w:rFonts w:ascii="Times New Roman" w:hAnsi="Times New Roman" w:cs="Times New Roman"/>
          <w:sz w:val="24"/>
          <w:szCs w:val="24"/>
          <w:u w:val="single"/>
        </w:rPr>
        <w:t xml:space="preserve"> Nur echte, freie Wahlen wären das Mittel der Wahl, sowohl im Gazastreifen, als auch im illegal besetzten Westjordanland</w:t>
      </w:r>
      <w:r w:rsidRPr="009639E9">
        <w:rPr>
          <w:rFonts w:ascii="Times New Roman" w:hAnsi="Times New Roman" w:cs="Times New Roman"/>
          <w:sz w:val="24"/>
          <w:szCs w:val="24"/>
        </w:rPr>
        <w:t>. Natürlich wäre das undenkbar für das Netanjahu-Regime, denn dann müssten sie ja mit einem legitimen palästinensischen Regierungschef verhandeln und nicht mit dem legitimierten K</w:t>
      </w:r>
      <w:r>
        <w:rPr>
          <w:rFonts w:ascii="Times New Roman" w:hAnsi="Times New Roman" w:cs="Times New Roman"/>
          <w:sz w:val="24"/>
          <w:szCs w:val="24"/>
        </w:rPr>
        <w:t>ollaborations-Präsidenten Abbas….</w:t>
      </w:r>
      <w:r w:rsidRPr="009639E9">
        <w:rPr>
          <w:rFonts w:ascii="Times New Roman" w:hAnsi="Times New Roman" w:cs="Times New Roman"/>
          <w:sz w:val="24"/>
          <w:szCs w:val="24"/>
        </w:rPr>
        <w:t xml:space="preserve"> </w:t>
      </w:r>
    </w:p>
    <w:p w:rsidR="00366469" w:rsidRPr="00810B61" w:rsidRDefault="00366469">
      <w:pPr>
        <w:rPr>
          <w:rFonts w:ascii="Times New Roman" w:hAnsi="Times New Roman" w:cs="Times New Roman"/>
          <w:sz w:val="24"/>
          <w:szCs w:val="24"/>
        </w:rPr>
      </w:pPr>
      <w:r w:rsidRPr="009639E9">
        <w:rPr>
          <w:rStyle w:val="Strong"/>
          <w:rFonts w:ascii="Times New Roman" w:hAnsi="Times New Roman" w:cs="Times New Roman"/>
          <w:sz w:val="24"/>
          <w:szCs w:val="24"/>
        </w:rPr>
        <w:t>"Kurdistan" anerkennen? Palästina aber nicht?</w:t>
      </w:r>
      <w:r w:rsidRPr="009639E9">
        <w:rPr>
          <w:rFonts w:ascii="Times New Roman" w:hAnsi="Times New Roman" w:cs="Times New Roman"/>
          <w:sz w:val="24"/>
          <w:szCs w:val="24"/>
        </w:rPr>
        <w:br/>
      </w:r>
      <w:r w:rsidRPr="008228AC">
        <w:rPr>
          <w:rFonts w:ascii="Times New Roman" w:hAnsi="Times New Roman" w:cs="Times New Roman"/>
          <w:sz w:val="28"/>
          <w:szCs w:val="28"/>
        </w:rPr>
        <w:t xml:space="preserve">Während der "Jüdische Staat" es mit aller zionistischen Macht seit Jahrzehnten verhindert hat, dass ein Palästinenserstaat entstehen konnte, war das Netanjahu-Regime sofort bereit, "Kurdistan" anzuerkennen. </w:t>
      </w:r>
      <w:r w:rsidRPr="009639E9">
        <w:rPr>
          <w:rFonts w:ascii="Times New Roman" w:hAnsi="Times New Roman" w:cs="Times New Roman"/>
          <w:sz w:val="24"/>
          <w:szCs w:val="24"/>
        </w:rPr>
        <w:t>Stellen wir uns einmal vor, dass Netanjahu als großer Unterstützer der Kurden diese aufrüstet und damit eine weitere Destabilisierung der Region hervorruft. Wahrscheinlich liegt das genau im Inte</w:t>
      </w:r>
      <w:r>
        <w:rPr>
          <w:rFonts w:ascii="Times New Roman" w:hAnsi="Times New Roman" w:cs="Times New Roman"/>
          <w:sz w:val="24"/>
          <w:szCs w:val="24"/>
        </w:rPr>
        <w:t>resse des "Jüdischen Staates"…..</w:t>
      </w:r>
      <w:r>
        <w:rPr>
          <w:rFonts w:ascii="Times New Roman" w:hAnsi="Times New Roman" w:cs="Times New Roman"/>
          <w:sz w:val="24"/>
          <w:szCs w:val="24"/>
        </w:rPr>
        <w:br/>
      </w:r>
      <w:r w:rsidRPr="008228AC">
        <w:rPr>
          <w:rFonts w:ascii="Times New Roman" w:hAnsi="Times New Roman" w:cs="Times New Roman"/>
          <w:sz w:val="28"/>
          <w:szCs w:val="28"/>
        </w:rPr>
        <w:t>Trump und Netanjahu sind die Verkörperung des Grauens und ihr gemeinsamer Rückzug aus der UNESCO aus Protest wegen angeblicher "Israelfeindlichkeit" ist lächerlich, wo es doch schon als antisemitisch gilt, wenn der "Jüdische Staat" als "Besatzungsmacht" bezeichnet wird.</w:t>
      </w:r>
      <w:r w:rsidRPr="009639E9">
        <w:rPr>
          <w:rFonts w:ascii="Times New Roman" w:hAnsi="Times New Roman" w:cs="Times New Roman"/>
          <w:sz w:val="24"/>
          <w:szCs w:val="24"/>
        </w:rPr>
        <w:br/>
      </w:r>
      <w:r w:rsidRPr="009639E9">
        <w:rPr>
          <w:rStyle w:val="Strong"/>
          <w:rFonts w:ascii="Times New Roman" w:hAnsi="Times New Roman" w:cs="Times New Roman"/>
          <w:sz w:val="24"/>
          <w:szCs w:val="24"/>
        </w:rPr>
        <w:t>Boykott, Desinvestment und Sanktionen für ein freies Palästina</w:t>
      </w:r>
      <w:r>
        <w:rPr>
          <w:rFonts w:ascii="Times New Roman" w:hAnsi="Times New Roman" w:cs="Times New Roman"/>
          <w:sz w:val="24"/>
          <w:szCs w:val="24"/>
        </w:rPr>
        <w:br/>
      </w:r>
      <w:r w:rsidRPr="009639E9">
        <w:rPr>
          <w:rFonts w:ascii="Times New Roman" w:hAnsi="Times New Roman" w:cs="Times New Roman"/>
          <w:sz w:val="24"/>
          <w:szCs w:val="24"/>
        </w:rPr>
        <w:t xml:space="preserve">Dieser "Jüdische Staat" als "Symbol des Grauens" darf international nicht weiter unterstützt werden. Boykott, Desinvestment und Sanktionen sind ein wichtiges Ziel in dem </w:t>
      </w:r>
      <w:r>
        <w:rPr>
          <w:rFonts w:ascii="Times New Roman" w:hAnsi="Times New Roman" w:cs="Times New Roman"/>
          <w:sz w:val="24"/>
          <w:szCs w:val="24"/>
        </w:rPr>
        <w:t>Kampf für ein freies Palästina.</w:t>
      </w:r>
      <w:r w:rsidRPr="009639E9">
        <w:rPr>
          <w:rFonts w:ascii="Times New Roman" w:hAnsi="Times New Roman" w:cs="Times New Roman"/>
          <w:sz w:val="24"/>
          <w:szCs w:val="24"/>
        </w:rPr>
        <w:br/>
      </w:r>
      <w:r>
        <w:rPr>
          <w:rFonts w:ascii="Times New Roman" w:hAnsi="Times New Roman" w:cs="Times New Roman"/>
          <w:sz w:val="24"/>
          <w:szCs w:val="24"/>
        </w:rPr>
        <w:t>-----------------------------------------</w:t>
      </w:r>
      <w:r w:rsidRPr="009639E9">
        <w:rPr>
          <w:rFonts w:ascii="Times New Roman" w:hAnsi="Times New Roman" w:cs="Times New Roman"/>
          <w:sz w:val="24"/>
          <w:szCs w:val="24"/>
        </w:rPr>
        <w:br/>
      </w:r>
      <w:r w:rsidRPr="009639E9">
        <w:rPr>
          <w:rStyle w:val="Emphasis"/>
          <w:rFonts w:ascii="Times New Roman" w:hAnsi="Times New Roman" w:cs="Times New Roman"/>
          <w:sz w:val="24"/>
          <w:szCs w:val="24"/>
        </w:rPr>
        <w:t>Evelyn Hecht-Galinski, Tochter des ehemaligen Zentralratsvorsitzenden der Juden in Deutschland, Heinz Galinski, ist Publizistin und Autorin. Ihre Kommentare für die NRhZ schreibt sie regelmäßig vom "Hochblauen", dem 1165 m hohen "Hausberg" im Badischen, wo sie mit ihrem Ehemann Benjamin Hecht lebt. (</w:t>
      </w:r>
      <w:hyperlink r:id="rId4" w:history="1">
        <w:r w:rsidRPr="009639E9">
          <w:rPr>
            <w:rStyle w:val="Hyperlink"/>
            <w:rFonts w:ascii="Times New Roman" w:hAnsi="Times New Roman" w:cs="Times New Roman"/>
            <w:i/>
            <w:iCs/>
            <w:sz w:val="24"/>
            <w:szCs w:val="24"/>
          </w:rPr>
          <w:t>http://sicht-vom-hochblauen.de/</w:t>
        </w:r>
      </w:hyperlink>
      <w:r w:rsidRPr="009639E9">
        <w:rPr>
          <w:rStyle w:val="Emphasis"/>
          <w:rFonts w:ascii="Times New Roman" w:hAnsi="Times New Roman" w:cs="Times New Roman"/>
          <w:sz w:val="24"/>
          <w:szCs w:val="24"/>
        </w:rPr>
        <w:t>) 2012 kam ihr Buch "Das elfte Gebot: Israel darf alles" heraus. Erschienen im tz-Verlag, ISBN 978-3940456-51-9 (print), Preis 17,89 Euro. Am 28. September 2014 wurde sie von der NRhZ mit dem vierten "Kölner Karls-Preis für engagierte Literatur und Publizistik" ausgezeichnet.</w:t>
      </w:r>
      <w:r w:rsidRPr="009639E9">
        <w:rPr>
          <w:rFonts w:ascii="Times New Roman" w:hAnsi="Times New Roman" w:cs="Times New Roman"/>
          <w:i/>
          <w:iCs/>
          <w:sz w:val="24"/>
          <w:szCs w:val="24"/>
        </w:rPr>
        <w:br/>
      </w:r>
      <w:r w:rsidRPr="009639E9">
        <w:rPr>
          <w:rFonts w:ascii="Times New Roman" w:hAnsi="Times New Roman" w:cs="Times New Roman"/>
          <w:i/>
          <w:iCs/>
          <w:sz w:val="24"/>
          <w:szCs w:val="24"/>
        </w:rPr>
        <w:br/>
      </w:r>
    </w:p>
    <w:sectPr w:rsidR="00366469" w:rsidRPr="00810B61" w:rsidSect="007F388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639E9"/>
    <w:rsid w:val="00366469"/>
    <w:rsid w:val="00544490"/>
    <w:rsid w:val="006A2D0A"/>
    <w:rsid w:val="007E2BDC"/>
    <w:rsid w:val="007F388D"/>
    <w:rsid w:val="00810B61"/>
    <w:rsid w:val="008228AC"/>
    <w:rsid w:val="009639E9"/>
    <w:rsid w:val="00F525BB"/>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388D"/>
    <w:pPr>
      <w:spacing w:after="200" w:line="276"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redtimesbig">
    <w:name w:val="text_red_times_big"/>
    <w:basedOn w:val="DefaultParagraphFont"/>
    <w:uiPriority w:val="99"/>
    <w:rsid w:val="009639E9"/>
  </w:style>
  <w:style w:type="character" w:customStyle="1" w:styleId="textsmall">
    <w:name w:val="text_small"/>
    <w:basedOn w:val="DefaultParagraphFont"/>
    <w:uiPriority w:val="99"/>
    <w:rsid w:val="009639E9"/>
  </w:style>
  <w:style w:type="character" w:styleId="Strong">
    <w:name w:val="Strong"/>
    <w:basedOn w:val="DefaultParagraphFont"/>
    <w:uiPriority w:val="99"/>
    <w:qFormat/>
    <w:rsid w:val="009639E9"/>
    <w:rPr>
      <w:b/>
      <w:bCs/>
    </w:rPr>
  </w:style>
  <w:style w:type="character" w:styleId="Emphasis">
    <w:name w:val="Emphasis"/>
    <w:basedOn w:val="DefaultParagraphFont"/>
    <w:uiPriority w:val="99"/>
    <w:qFormat/>
    <w:rsid w:val="009639E9"/>
    <w:rPr>
      <w:i/>
      <w:iCs/>
    </w:rPr>
  </w:style>
  <w:style w:type="character" w:styleId="Hyperlink">
    <w:name w:val="Hyperlink"/>
    <w:basedOn w:val="DefaultParagraphFont"/>
    <w:uiPriority w:val="99"/>
    <w:semiHidden/>
    <w:rsid w:val="009639E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icht-vom-hochblau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774</Words>
  <Characters>4877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Der "Jüdische Staat" – ein Symbol des Grauens</dc:title>
  <dc:subject/>
  <dc:creator>Arbeits_PC1</dc:creator>
  <cp:keywords/>
  <dc:description/>
  <cp:lastModifiedBy>moomoojost</cp:lastModifiedBy>
  <cp:revision>2</cp:revision>
  <dcterms:created xsi:type="dcterms:W3CDTF">2017-11-13T19:26:00Z</dcterms:created>
  <dcterms:modified xsi:type="dcterms:W3CDTF">2017-11-13T19:26:00Z</dcterms:modified>
</cp:coreProperties>
</file>