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FD" w:rsidRDefault="009D73FD" w:rsidP="00855357">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NATO –</w:t>
      </w:r>
      <w:r w:rsidR="001750F9">
        <w:rPr>
          <w:rFonts w:ascii="Times New Roman" w:eastAsia="Times New Roman" w:hAnsi="Times New Roman" w:cs="Times New Roman"/>
          <w:b/>
          <w:sz w:val="24"/>
          <w:szCs w:val="24"/>
          <w:lang w:eastAsia="de-DE"/>
        </w:rPr>
        <w:t xml:space="preserve"> </w:t>
      </w:r>
      <w:bookmarkStart w:id="0" w:name="_GoBack"/>
      <w:bookmarkEnd w:id="0"/>
      <w:r>
        <w:rPr>
          <w:rFonts w:ascii="Times New Roman" w:eastAsia="Times New Roman" w:hAnsi="Times New Roman" w:cs="Times New Roman"/>
          <w:b/>
          <w:sz w:val="24"/>
          <w:szCs w:val="24"/>
          <w:lang w:eastAsia="de-DE"/>
        </w:rPr>
        <w:t>DER AGGRESSOR SEID IHR !!</w:t>
      </w:r>
    </w:p>
    <w:p w:rsidR="009D73FD" w:rsidRDefault="009D73FD" w:rsidP="00855357">
      <w:pPr>
        <w:spacing w:after="0" w:line="240" w:lineRule="auto"/>
        <w:rPr>
          <w:rFonts w:ascii="Times New Roman" w:eastAsia="Times New Roman" w:hAnsi="Times New Roman" w:cs="Times New Roman"/>
          <w:b/>
          <w:sz w:val="24"/>
          <w:szCs w:val="24"/>
          <w:lang w:eastAsia="de-DE"/>
        </w:rPr>
      </w:pPr>
    </w:p>
    <w:p w:rsidR="00855357" w:rsidRPr="00855357" w:rsidRDefault="00855357" w:rsidP="00855357">
      <w:pPr>
        <w:spacing w:after="0" w:line="240" w:lineRule="auto"/>
        <w:rPr>
          <w:rFonts w:ascii="Times New Roman" w:eastAsia="Times New Roman" w:hAnsi="Times New Roman" w:cs="Times New Roman"/>
          <w:b/>
          <w:sz w:val="24"/>
          <w:szCs w:val="24"/>
          <w:lang w:eastAsia="de-DE"/>
        </w:rPr>
      </w:pPr>
      <w:r w:rsidRPr="00855357">
        <w:rPr>
          <w:rFonts w:ascii="Times New Roman" w:eastAsia="Times New Roman" w:hAnsi="Times New Roman" w:cs="Times New Roman"/>
          <w:b/>
          <w:sz w:val="24"/>
          <w:szCs w:val="24"/>
          <w:lang w:eastAsia="de-DE"/>
        </w:rPr>
        <w:t>Volksmiliz der DVR</w:t>
      </w:r>
      <w:r w:rsidR="00BF0258">
        <w:rPr>
          <w:rFonts w:ascii="Times New Roman" w:eastAsia="Times New Roman" w:hAnsi="Times New Roman" w:cs="Times New Roman"/>
          <w:b/>
          <w:sz w:val="24"/>
          <w:szCs w:val="24"/>
          <w:lang w:eastAsia="de-DE"/>
        </w:rPr>
        <w:t xml:space="preserve"> Volksmiliz</w:t>
      </w:r>
      <w:r w:rsidRPr="00855357">
        <w:rPr>
          <w:rFonts w:ascii="Times New Roman" w:eastAsia="Times New Roman" w:hAnsi="Times New Roman" w:cs="Times New Roman"/>
          <w:b/>
          <w:sz w:val="24"/>
          <w:szCs w:val="24"/>
          <w:lang w:eastAsia="de-DE"/>
        </w:rPr>
        <w:t xml:space="preserve"> Oberst E. </w:t>
      </w:r>
      <w:proofErr w:type="spellStart"/>
      <w:r w:rsidRPr="00855357">
        <w:rPr>
          <w:rFonts w:ascii="Times New Roman" w:eastAsia="Times New Roman" w:hAnsi="Times New Roman" w:cs="Times New Roman"/>
          <w:b/>
          <w:sz w:val="24"/>
          <w:szCs w:val="24"/>
          <w:lang w:eastAsia="de-DE"/>
        </w:rPr>
        <w:t>Basurin</w:t>
      </w:r>
      <w:proofErr w:type="spellEnd"/>
      <w:r w:rsidRPr="00855357">
        <w:rPr>
          <w:rFonts w:ascii="Times New Roman" w:eastAsia="Times New Roman" w:hAnsi="Times New Roman" w:cs="Times New Roman"/>
          <w:b/>
          <w:sz w:val="24"/>
          <w:szCs w:val="24"/>
          <w:lang w:eastAsia="de-DE"/>
        </w:rPr>
        <w:t xml:space="preserve"> am 1. Februar 2022</w:t>
      </w:r>
      <w:r w:rsidR="00BF0258">
        <w:rPr>
          <w:rFonts w:ascii="Times New Roman" w:eastAsia="Times New Roman" w:hAnsi="Times New Roman" w:cs="Times New Roman"/>
          <w:b/>
          <w:sz w:val="24"/>
          <w:szCs w:val="24"/>
          <w:lang w:eastAsia="de-DE"/>
        </w:rPr>
        <w:t xml:space="preserve"> über Angriffsvorbereitungen der NATO-Staaten</w:t>
      </w:r>
    </w:p>
    <w:p w:rsidR="00A0686C" w:rsidRDefault="00A0686C" w:rsidP="00855357">
      <w:pPr>
        <w:spacing w:after="0" w:line="240" w:lineRule="auto"/>
        <w:rPr>
          <w:rFonts w:ascii="Times New Roman" w:eastAsia="Times New Roman" w:hAnsi="Times New Roman" w:cs="Times New Roman"/>
          <w:sz w:val="24"/>
          <w:szCs w:val="24"/>
          <w:lang w:eastAsia="de-DE"/>
        </w:rPr>
      </w:pPr>
    </w:p>
    <w:p w:rsidR="00855357" w:rsidRPr="00855357" w:rsidRDefault="00855357" w:rsidP="00855357">
      <w:pPr>
        <w:spacing w:after="0" w:line="240" w:lineRule="auto"/>
        <w:rPr>
          <w:rFonts w:ascii="Times New Roman" w:eastAsia="Times New Roman" w:hAnsi="Times New Roman" w:cs="Times New Roman"/>
          <w:sz w:val="24"/>
          <w:szCs w:val="24"/>
          <w:lang w:eastAsia="de-DE"/>
        </w:rPr>
      </w:pPr>
      <w:r w:rsidRPr="00855357">
        <w:rPr>
          <w:rFonts w:ascii="Times New Roman" w:eastAsia="Times New Roman" w:hAnsi="Times New Roman" w:cs="Times New Roman"/>
          <w:sz w:val="24"/>
          <w:szCs w:val="24"/>
          <w:lang w:eastAsia="de-DE"/>
        </w:rPr>
        <w:t xml:space="preserve">Die Lage im </w:t>
      </w:r>
      <w:proofErr w:type="spellStart"/>
      <w:r w:rsidRPr="00855357">
        <w:rPr>
          <w:rFonts w:ascii="Times New Roman" w:eastAsia="Times New Roman" w:hAnsi="Times New Roman" w:cs="Times New Roman"/>
          <w:sz w:val="24"/>
          <w:szCs w:val="24"/>
          <w:lang w:eastAsia="de-DE"/>
        </w:rPr>
        <w:t>Donbass</w:t>
      </w:r>
      <w:proofErr w:type="spellEnd"/>
      <w:r w:rsidRPr="00855357">
        <w:rPr>
          <w:rFonts w:ascii="Times New Roman" w:eastAsia="Times New Roman" w:hAnsi="Times New Roman" w:cs="Times New Roman"/>
          <w:sz w:val="24"/>
          <w:szCs w:val="24"/>
          <w:lang w:eastAsia="de-DE"/>
        </w:rPr>
        <w:t xml:space="preserve"> bleibt nach wie vor angespannt und hat eine Tendenz zur weiteren Verschärfung.</w:t>
      </w:r>
    </w:p>
    <w:p w:rsidR="00A0686C" w:rsidRDefault="00A0686C" w:rsidP="00855357">
      <w:pPr>
        <w:spacing w:after="0" w:line="240" w:lineRule="auto"/>
        <w:rPr>
          <w:rFonts w:ascii="Times New Roman" w:eastAsia="Times New Roman" w:hAnsi="Times New Roman" w:cs="Times New Roman"/>
          <w:sz w:val="24"/>
          <w:szCs w:val="24"/>
          <w:lang w:eastAsia="de-DE"/>
        </w:rPr>
      </w:pPr>
    </w:p>
    <w:p w:rsidR="00A0686C" w:rsidRDefault="00855357" w:rsidP="00855357">
      <w:pPr>
        <w:spacing w:after="0" w:line="240" w:lineRule="auto"/>
        <w:rPr>
          <w:rFonts w:ascii="Times New Roman" w:eastAsia="Times New Roman" w:hAnsi="Times New Roman" w:cs="Times New Roman"/>
          <w:sz w:val="24"/>
          <w:szCs w:val="24"/>
          <w:lang w:eastAsia="de-DE"/>
        </w:rPr>
      </w:pPr>
      <w:r w:rsidRPr="00855357">
        <w:rPr>
          <w:rFonts w:ascii="Times New Roman" w:eastAsia="Times New Roman" w:hAnsi="Times New Roman" w:cs="Times New Roman"/>
          <w:sz w:val="24"/>
          <w:szCs w:val="24"/>
          <w:lang w:eastAsia="de-DE"/>
        </w:rPr>
        <w:t xml:space="preserve">Nach Angaben unserer geheimdienstlichen Aufklärung hat der ukrainische Generalstab die Erarbeitung eines Plans für eine Angriffsoperation im </w:t>
      </w:r>
      <w:proofErr w:type="spellStart"/>
      <w:r w:rsidRPr="00855357">
        <w:rPr>
          <w:rFonts w:ascii="Times New Roman" w:eastAsia="Times New Roman" w:hAnsi="Times New Roman" w:cs="Times New Roman"/>
          <w:sz w:val="24"/>
          <w:szCs w:val="24"/>
          <w:lang w:eastAsia="de-DE"/>
        </w:rPr>
        <w:t>Donbass</w:t>
      </w:r>
      <w:proofErr w:type="spellEnd"/>
      <w:r w:rsidRPr="00855357">
        <w:rPr>
          <w:rFonts w:ascii="Times New Roman" w:eastAsia="Times New Roman" w:hAnsi="Times New Roman" w:cs="Times New Roman"/>
          <w:sz w:val="24"/>
          <w:szCs w:val="24"/>
          <w:lang w:eastAsia="de-DE"/>
        </w:rPr>
        <w:t xml:space="preserve"> abgeschlossen. </w:t>
      </w:r>
    </w:p>
    <w:p w:rsidR="00855357" w:rsidRPr="00855357" w:rsidRDefault="00855357" w:rsidP="00855357">
      <w:pPr>
        <w:spacing w:after="0" w:line="240" w:lineRule="auto"/>
        <w:rPr>
          <w:rFonts w:ascii="Times New Roman" w:eastAsia="Times New Roman" w:hAnsi="Times New Roman" w:cs="Times New Roman"/>
          <w:sz w:val="24"/>
          <w:szCs w:val="24"/>
          <w:lang w:eastAsia="de-DE"/>
        </w:rPr>
      </w:pPr>
    </w:p>
    <w:p w:rsidR="00A0686C" w:rsidRDefault="00855357" w:rsidP="00855357">
      <w:pPr>
        <w:spacing w:after="0" w:line="240" w:lineRule="auto"/>
        <w:rPr>
          <w:rFonts w:ascii="Times New Roman" w:eastAsia="Times New Roman" w:hAnsi="Times New Roman" w:cs="Times New Roman"/>
          <w:sz w:val="24"/>
          <w:szCs w:val="24"/>
          <w:lang w:eastAsia="de-DE"/>
        </w:rPr>
      </w:pPr>
      <w:r w:rsidRPr="00855357">
        <w:rPr>
          <w:rFonts w:ascii="Times New Roman" w:eastAsia="Times New Roman" w:hAnsi="Times New Roman" w:cs="Times New Roman"/>
          <w:sz w:val="24"/>
          <w:szCs w:val="24"/>
          <w:lang w:eastAsia="de-DE"/>
        </w:rPr>
        <w:t xml:space="preserve">In dieser Woche soll eine Sitzung unter Leitung von General </w:t>
      </w:r>
      <w:proofErr w:type="spellStart"/>
      <w:r w:rsidRPr="00855357">
        <w:rPr>
          <w:rFonts w:ascii="Times New Roman" w:eastAsia="Times New Roman" w:hAnsi="Times New Roman" w:cs="Times New Roman"/>
          <w:sz w:val="24"/>
          <w:szCs w:val="24"/>
          <w:lang w:eastAsia="de-DE"/>
        </w:rPr>
        <w:t>Schaptala</w:t>
      </w:r>
      <w:proofErr w:type="spellEnd"/>
      <w:r w:rsidRPr="00855357">
        <w:rPr>
          <w:rFonts w:ascii="Times New Roman" w:eastAsia="Times New Roman" w:hAnsi="Times New Roman" w:cs="Times New Roman"/>
          <w:sz w:val="24"/>
          <w:szCs w:val="24"/>
          <w:lang w:eastAsia="de-DE"/>
        </w:rPr>
        <w:t xml:space="preserve">, des Leiters des Generalstabs der ukrainischen Streitkräfte unter Beteiligung des Kommandeurs der Operationen der vereinigten Kräfte der Ukraine General </w:t>
      </w:r>
      <w:proofErr w:type="spellStart"/>
      <w:r w:rsidRPr="00855357">
        <w:rPr>
          <w:rFonts w:ascii="Times New Roman" w:eastAsia="Times New Roman" w:hAnsi="Times New Roman" w:cs="Times New Roman"/>
          <w:sz w:val="24"/>
          <w:szCs w:val="24"/>
          <w:lang w:eastAsia="de-DE"/>
        </w:rPr>
        <w:t>Pawljuk</w:t>
      </w:r>
      <w:proofErr w:type="spellEnd"/>
      <w:r w:rsidRPr="00855357">
        <w:rPr>
          <w:rFonts w:ascii="Times New Roman" w:eastAsia="Times New Roman" w:hAnsi="Times New Roman" w:cs="Times New Roman"/>
          <w:sz w:val="24"/>
          <w:szCs w:val="24"/>
          <w:lang w:eastAsia="de-DE"/>
        </w:rPr>
        <w:t xml:space="preserve"> und der Kommandeure der operativ-taktischen Gruppierungen „Nord“ und „Ost“, den Generalen </w:t>
      </w:r>
      <w:proofErr w:type="spellStart"/>
      <w:r w:rsidRPr="00855357">
        <w:rPr>
          <w:rFonts w:ascii="Times New Roman" w:eastAsia="Times New Roman" w:hAnsi="Times New Roman" w:cs="Times New Roman"/>
          <w:sz w:val="24"/>
          <w:szCs w:val="24"/>
          <w:lang w:eastAsia="de-DE"/>
        </w:rPr>
        <w:t>Krasilnikow</w:t>
      </w:r>
      <w:proofErr w:type="spellEnd"/>
      <w:r w:rsidRPr="00855357">
        <w:rPr>
          <w:rFonts w:ascii="Times New Roman" w:eastAsia="Times New Roman" w:hAnsi="Times New Roman" w:cs="Times New Roman"/>
          <w:sz w:val="24"/>
          <w:szCs w:val="24"/>
          <w:lang w:eastAsia="de-DE"/>
        </w:rPr>
        <w:t xml:space="preserve"> und </w:t>
      </w:r>
      <w:proofErr w:type="spellStart"/>
      <w:r w:rsidRPr="00855357">
        <w:rPr>
          <w:rFonts w:ascii="Times New Roman" w:eastAsia="Times New Roman" w:hAnsi="Times New Roman" w:cs="Times New Roman"/>
          <w:sz w:val="24"/>
          <w:szCs w:val="24"/>
          <w:lang w:eastAsia="de-DE"/>
        </w:rPr>
        <w:t>Tarnawskij</w:t>
      </w:r>
      <w:proofErr w:type="spellEnd"/>
      <w:r w:rsidRPr="00855357">
        <w:rPr>
          <w:rFonts w:ascii="Times New Roman" w:eastAsia="Times New Roman" w:hAnsi="Times New Roman" w:cs="Times New Roman"/>
          <w:sz w:val="24"/>
          <w:szCs w:val="24"/>
          <w:lang w:eastAsia="de-DE"/>
        </w:rPr>
        <w:t xml:space="preserve">, stattfinden, bei der Plan zur ukrainischen Aggression gegen die unabhängigen Republiken vorgestellt werden wird. </w:t>
      </w:r>
    </w:p>
    <w:p w:rsidR="00A0686C" w:rsidRDefault="00A0686C" w:rsidP="00855357">
      <w:pPr>
        <w:spacing w:after="0" w:line="240" w:lineRule="auto"/>
        <w:rPr>
          <w:rFonts w:ascii="Times New Roman" w:eastAsia="Times New Roman" w:hAnsi="Times New Roman" w:cs="Times New Roman"/>
          <w:sz w:val="24"/>
          <w:szCs w:val="24"/>
          <w:lang w:eastAsia="de-DE"/>
        </w:rPr>
      </w:pPr>
    </w:p>
    <w:p w:rsidR="00855357" w:rsidRPr="00855357" w:rsidRDefault="00855357" w:rsidP="00855357">
      <w:pPr>
        <w:spacing w:after="0" w:line="240" w:lineRule="auto"/>
        <w:rPr>
          <w:rFonts w:ascii="Times New Roman" w:eastAsia="Times New Roman" w:hAnsi="Times New Roman" w:cs="Times New Roman"/>
          <w:sz w:val="24"/>
          <w:szCs w:val="24"/>
          <w:lang w:eastAsia="de-DE"/>
        </w:rPr>
      </w:pPr>
      <w:r w:rsidRPr="00855357">
        <w:rPr>
          <w:rFonts w:ascii="Times New Roman" w:eastAsia="Times New Roman" w:hAnsi="Times New Roman" w:cs="Times New Roman"/>
          <w:sz w:val="24"/>
          <w:szCs w:val="24"/>
          <w:lang w:eastAsia="de-DE"/>
        </w:rPr>
        <w:t xml:space="preserve">Im </w:t>
      </w:r>
      <w:proofErr w:type="gramStart"/>
      <w:r w:rsidRPr="00855357">
        <w:rPr>
          <w:rFonts w:ascii="Times New Roman" w:eastAsia="Times New Roman" w:hAnsi="Times New Roman" w:cs="Times New Roman"/>
          <w:sz w:val="24"/>
          <w:szCs w:val="24"/>
          <w:lang w:eastAsia="de-DE"/>
        </w:rPr>
        <w:t>weiteren</w:t>
      </w:r>
      <w:proofErr w:type="gramEnd"/>
      <w:r w:rsidRPr="00855357">
        <w:rPr>
          <w:rFonts w:ascii="Times New Roman" w:eastAsia="Times New Roman" w:hAnsi="Times New Roman" w:cs="Times New Roman"/>
          <w:sz w:val="24"/>
          <w:szCs w:val="24"/>
          <w:lang w:eastAsia="de-DE"/>
        </w:rPr>
        <w:t xml:space="preserve"> soll dieser Plan vom Nationalen Sicherheits- und Verteidigungsrat der Ukraine gebilligt werden.</w:t>
      </w:r>
    </w:p>
    <w:p w:rsidR="00A0686C" w:rsidRDefault="00A0686C" w:rsidP="00855357">
      <w:pPr>
        <w:spacing w:after="0" w:line="240" w:lineRule="auto"/>
        <w:rPr>
          <w:rFonts w:ascii="Times New Roman" w:eastAsia="Times New Roman" w:hAnsi="Times New Roman" w:cs="Times New Roman"/>
          <w:sz w:val="24"/>
          <w:szCs w:val="24"/>
          <w:lang w:eastAsia="de-DE"/>
        </w:rPr>
      </w:pPr>
    </w:p>
    <w:p w:rsidR="00855357" w:rsidRPr="00A0686C" w:rsidRDefault="00855357" w:rsidP="00855357">
      <w:pPr>
        <w:spacing w:after="0" w:line="240" w:lineRule="auto"/>
        <w:rPr>
          <w:rFonts w:ascii="Times New Roman" w:eastAsia="Times New Roman" w:hAnsi="Times New Roman" w:cs="Times New Roman"/>
          <w:color w:val="FF0000"/>
          <w:sz w:val="24"/>
          <w:szCs w:val="24"/>
          <w:lang w:eastAsia="de-DE"/>
        </w:rPr>
      </w:pPr>
      <w:r w:rsidRPr="00A0686C">
        <w:rPr>
          <w:rFonts w:ascii="Times New Roman" w:eastAsia="Times New Roman" w:hAnsi="Times New Roman" w:cs="Times New Roman"/>
          <w:color w:val="FF0000"/>
          <w:sz w:val="24"/>
          <w:szCs w:val="24"/>
          <w:lang w:eastAsia="de-DE"/>
        </w:rPr>
        <w:t>Die Aufklärung der Volksmiliz der DVR stellt weiter aktive Handlungen des Gegners zur Schaffung von Schlaggruppierungen und deren Vorbereitung auf Angriffshandlungen fest.</w:t>
      </w:r>
    </w:p>
    <w:p w:rsidR="00A0686C" w:rsidRDefault="00A0686C" w:rsidP="00855357">
      <w:pPr>
        <w:spacing w:after="0" w:line="240" w:lineRule="auto"/>
        <w:rPr>
          <w:rFonts w:ascii="Times New Roman" w:eastAsia="Times New Roman" w:hAnsi="Times New Roman" w:cs="Times New Roman"/>
          <w:sz w:val="24"/>
          <w:szCs w:val="24"/>
          <w:lang w:eastAsia="de-DE"/>
        </w:rPr>
      </w:pPr>
    </w:p>
    <w:p w:rsidR="00855357" w:rsidRPr="00855357" w:rsidRDefault="00855357" w:rsidP="00855357">
      <w:pPr>
        <w:spacing w:after="0" w:line="240" w:lineRule="auto"/>
        <w:rPr>
          <w:rFonts w:ascii="Times New Roman" w:eastAsia="Times New Roman" w:hAnsi="Times New Roman" w:cs="Times New Roman"/>
          <w:sz w:val="24"/>
          <w:szCs w:val="24"/>
          <w:lang w:eastAsia="de-DE"/>
        </w:rPr>
      </w:pPr>
      <w:r w:rsidRPr="00855357">
        <w:rPr>
          <w:rFonts w:ascii="Times New Roman" w:eastAsia="Times New Roman" w:hAnsi="Times New Roman" w:cs="Times New Roman"/>
          <w:sz w:val="24"/>
          <w:szCs w:val="24"/>
          <w:lang w:eastAsia="de-DE"/>
        </w:rPr>
        <w:t xml:space="preserve">Nach uns vorliegenden Informationen wird in der nächsten Zeit die 14. mechanisierte Brigade der ukrainischen Streitkräfte (Kommandeur – Oberst </w:t>
      </w:r>
      <w:proofErr w:type="spellStart"/>
      <w:r w:rsidRPr="00855357">
        <w:rPr>
          <w:rFonts w:ascii="Times New Roman" w:eastAsia="Times New Roman" w:hAnsi="Times New Roman" w:cs="Times New Roman"/>
          <w:sz w:val="24"/>
          <w:szCs w:val="24"/>
          <w:lang w:eastAsia="de-DE"/>
        </w:rPr>
        <w:t>Wojtschenko</w:t>
      </w:r>
      <w:proofErr w:type="spellEnd"/>
      <w:r w:rsidRPr="00855357">
        <w:rPr>
          <w:rFonts w:ascii="Times New Roman" w:eastAsia="Times New Roman" w:hAnsi="Times New Roman" w:cs="Times New Roman"/>
          <w:sz w:val="24"/>
          <w:szCs w:val="24"/>
          <w:lang w:eastAsia="de-DE"/>
        </w:rPr>
        <w:t>) aus dem ständigen Stationierungspunkte in Wladimir-</w:t>
      </w:r>
      <w:proofErr w:type="spellStart"/>
      <w:r w:rsidRPr="00855357">
        <w:rPr>
          <w:rFonts w:ascii="Times New Roman" w:eastAsia="Times New Roman" w:hAnsi="Times New Roman" w:cs="Times New Roman"/>
          <w:sz w:val="24"/>
          <w:szCs w:val="24"/>
          <w:lang w:eastAsia="de-DE"/>
        </w:rPr>
        <w:t>Wolynskij</w:t>
      </w:r>
      <w:proofErr w:type="spellEnd"/>
      <w:r w:rsidRPr="00855357">
        <w:rPr>
          <w:rFonts w:ascii="Times New Roman" w:eastAsia="Times New Roman" w:hAnsi="Times New Roman" w:cs="Times New Roman"/>
          <w:sz w:val="24"/>
          <w:szCs w:val="24"/>
          <w:lang w:eastAsia="de-DE"/>
        </w:rPr>
        <w:t xml:space="preserve"> in die Zone der sogenannten Operation der vereinigten Kräfte geschickt wird. Derzeit werden die Einheiten der Brigade mit zusätzlichem Personal, Treibstoff, Waffen, Munition und anderen Materialien versorgt. Das Kommando der 14. mechanisierten Brigade hat Anträge auf Zuteilung von Kapazitäten an der Eisenbahnstation zum Transport von 30 Panzer und 100 Stück anderer gepanzerter Militärtechnik gestellt.</w:t>
      </w:r>
    </w:p>
    <w:p w:rsidR="00A0686C" w:rsidRDefault="00A0686C" w:rsidP="00855357">
      <w:pPr>
        <w:spacing w:after="0" w:line="240" w:lineRule="auto"/>
        <w:rPr>
          <w:rFonts w:ascii="Times New Roman" w:eastAsia="Times New Roman" w:hAnsi="Times New Roman" w:cs="Times New Roman"/>
          <w:sz w:val="24"/>
          <w:szCs w:val="24"/>
          <w:lang w:eastAsia="de-DE"/>
        </w:rPr>
      </w:pPr>
    </w:p>
    <w:p w:rsidR="00855357" w:rsidRPr="00855357" w:rsidRDefault="00855357" w:rsidP="00855357">
      <w:pPr>
        <w:spacing w:after="0" w:line="240" w:lineRule="auto"/>
        <w:rPr>
          <w:rFonts w:ascii="Times New Roman" w:eastAsia="Times New Roman" w:hAnsi="Times New Roman" w:cs="Times New Roman"/>
          <w:sz w:val="24"/>
          <w:szCs w:val="24"/>
          <w:lang w:eastAsia="de-DE"/>
        </w:rPr>
      </w:pPr>
      <w:r w:rsidRPr="00A0686C">
        <w:rPr>
          <w:rFonts w:ascii="Times New Roman" w:eastAsia="Times New Roman" w:hAnsi="Times New Roman" w:cs="Times New Roman"/>
          <w:color w:val="FF0000"/>
          <w:sz w:val="24"/>
          <w:szCs w:val="24"/>
          <w:lang w:eastAsia="de-DE"/>
        </w:rPr>
        <w:t>Außerdem stellen wir eine Zunahme der Intensität der Flüge ukrainischer Drohnen an allen Abschnitten der Kontaktlinie fest</w:t>
      </w:r>
      <w:r w:rsidRPr="00855357">
        <w:rPr>
          <w:rFonts w:ascii="Times New Roman" w:eastAsia="Times New Roman" w:hAnsi="Times New Roman" w:cs="Times New Roman"/>
          <w:sz w:val="24"/>
          <w:szCs w:val="24"/>
          <w:lang w:eastAsia="de-DE"/>
        </w:rPr>
        <w:t>. Wir meinen, dass das Kommando der OOS so versucht, Aufklärung unserer Positionen im vorderen Verteidigungsgebiet im Rahmen der Ermittlung von Zielen und deren Angriff zu betreiben.</w:t>
      </w:r>
    </w:p>
    <w:p w:rsidR="00A0686C" w:rsidRDefault="00A0686C" w:rsidP="00855357">
      <w:pPr>
        <w:spacing w:after="0" w:line="240" w:lineRule="auto"/>
        <w:rPr>
          <w:rFonts w:ascii="Times New Roman" w:eastAsia="Times New Roman" w:hAnsi="Times New Roman" w:cs="Times New Roman"/>
          <w:sz w:val="24"/>
          <w:szCs w:val="24"/>
          <w:lang w:eastAsia="de-DE"/>
        </w:rPr>
      </w:pPr>
    </w:p>
    <w:p w:rsidR="00855357" w:rsidRPr="00A0686C" w:rsidRDefault="00855357" w:rsidP="00855357">
      <w:pPr>
        <w:spacing w:after="0" w:line="240" w:lineRule="auto"/>
        <w:rPr>
          <w:rFonts w:ascii="Times New Roman" w:eastAsia="Times New Roman" w:hAnsi="Times New Roman" w:cs="Times New Roman"/>
          <w:color w:val="FF0000"/>
          <w:sz w:val="24"/>
          <w:szCs w:val="24"/>
          <w:lang w:eastAsia="de-DE"/>
        </w:rPr>
      </w:pPr>
      <w:r w:rsidRPr="00A0686C">
        <w:rPr>
          <w:rFonts w:ascii="Times New Roman" w:eastAsia="Times New Roman" w:hAnsi="Times New Roman" w:cs="Times New Roman"/>
          <w:color w:val="FF0000"/>
          <w:sz w:val="24"/>
          <w:szCs w:val="24"/>
          <w:lang w:eastAsia="de-DE"/>
        </w:rPr>
        <w:t>Wir erinnern daran, dass Aufklärung und Einsatz von Drohnen eine direkte Verletzung des Komplexes von Zusatzmaßnahmen zur Kontrolle der Einhaltung des Regimes der Feuereinstellung sind.</w:t>
      </w:r>
    </w:p>
    <w:p w:rsidR="00A0686C" w:rsidRDefault="00A0686C" w:rsidP="00855357">
      <w:pPr>
        <w:spacing w:after="0" w:line="240" w:lineRule="auto"/>
        <w:rPr>
          <w:rFonts w:ascii="Times New Roman" w:eastAsia="Times New Roman" w:hAnsi="Times New Roman" w:cs="Times New Roman"/>
          <w:sz w:val="24"/>
          <w:szCs w:val="24"/>
          <w:lang w:eastAsia="de-DE"/>
        </w:rPr>
      </w:pPr>
    </w:p>
    <w:p w:rsidR="00A0686C" w:rsidRDefault="00855357" w:rsidP="00855357">
      <w:pPr>
        <w:spacing w:after="0" w:line="240" w:lineRule="auto"/>
        <w:rPr>
          <w:rFonts w:ascii="Times New Roman" w:eastAsia="Times New Roman" w:hAnsi="Times New Roman" w:cs="Times New Roman"/>
          <w:sz w:val="24"/>
          <w:szCs w:val="24"/>
          <w:lang w:eastAsia="de-DE"/>
        </w:rPr>
      </w:pPr>
      <w:r w:rsidRPr="00855357">
        <w:rPr>
          <w:rFonts w:ascii="Times New Roman" w:eastAsia="Times New Roman" w:hAnsi="Times New Roman" w:cs="Times New Roman"/>
          <w:sz w:val="24"/>
          <w:szCs w:val="24"/>
          <w:lang w:eastAsia="de-DE"/>
        </w:rPr>
        <w:t xml:space="preserve">In Richtung </w:t>
      </w:r>
      <w:proofErr w:type="spellStart"/>
      <w:r w:rsidRPr="00855357">
        <w:rPr>
          <w:rFonts w:ascii="Times New Roman" w:eastAsia="Times New Roman" w:hAnsi="Times New Roman" w:cs="Times New Roman"/>
          <w:sz w:val="24"/>
          <w:szCs w:val="24"/>
          <w:lang w:eastAsia="de-DE"/>
        </w:rPr>
        <w:t>Gorlowka</w:t>
      </w:r>
      <w:proofErr w:type="spellEnd"/>
      <w:r w:rsidRPr="00855357">
        <w:rPr>
          <w:rFonts w:ascii="Times New Roman" w:eastAsia="Times New Roman" w:hAnsi="Times New Roman" w:cs="Times New Roman"/>
          <w:sz w:val="24"/>
          <w:szCs w:val="24"/>
          <w:lang w:eastAsia="de-DE"/>
        </w:rPr>
        <w:t xml:space="preserve"> sind in der 95. Luftsturmbrigade vier Aufklärungs- und Diversionsgruppen mit jeweils 12-14 Mann eingetroffen. </w:t>
      </w:r>
    </w:p>
    <w:p w:rsidR="00A0686C" w:rsidRPr="00A0686C" w:rsidRDefault="00A0686C" w:rsidP="00855357">
      <w:pPr>
        <w:spacing w:after="0" w:line="240" w:lineRule="auto"/>
        <w:rPr>
          <w:rFonts w:ascii="Times New Roman" w:eastAsia="Times New Roman" w:hAnsi="Times New Roman" w:cs="Times New Roman"/>
          <w:color w:val="FF0000"/>
          <w:sz w:val="24"/>
          <w:szCs w:val="24"/>
          <w:lang w:eastAsia="de-DE"/>
        </w:rPr>
      </w:pPr>
    </w:p>
    <w:p w:rsidR="00A0686C" w:rsidRPr="00A0686C" w:rsidRDefault="00855357" w:rsidP="00855357">
      <w:pPr>
        <w:spacing w:after="0" w:line="240" w:lineRule="auto"/>
        <w:rPr>
          <w:rFonts w:ascii="Times New Roman" w:eastAsia="Times New Roman" w:hAnsi="Times New Roman" w:cs="Times New Roman"/>
          <w:color w:val="FF0000"/>
          <w:sz w:val="24"/>
          <w:szCs w:val="24"/>
          <w:lang w:eastAsia="de-DE"/>
        </w:rPr>
      </w:pPr>
      <w:r w:rsidRPr="00A0686C">
        <w:rPr>
          <w:rFonts w:ascii="Times New Roman" w:eastAsia="Times New Roman" w:hAnsi="Times New Roman" w:cs="Times New Roman"/>
          <w:color w:val="FF0000"/>
          <w:sz w:val="24"/>
          <w:szCs w:val="24"/>
          <w:lang w:eastAsia="de-DE"/>
        </w:rPr>
        <w:t xml:space="preserve">Diese Gruppen wurden auf Basis des 184. Ausbildungszentrums in der Oblast </w:t>
      </w:r>
      <w:proofErr w:type="spellStart"/>
      <w:r w:rsidRPr="00A0686C">
        <w:rPr>
          <w:rFonts w:ascii="Times New Roman" w:eastAsia="Times New Roman" w:hAnsi="Times New Roman" w:cs="Times New Roman"/>
          <w:color w:val="FF0000"/>
          <w:sz w:val="24"/>
          <w:szCs w:val="24"/>
          <w:lang w:eastAsia="de-DE"/>
        </w:rPr>
        <w:t>Lwow</w:t>
      </w:r>
      <w:proofErr w:type="spellEnd"/>
      <w:r w:rsidRPr="00A0686C">
        <w:rPr>
          <w:rFonts w:ascii="Times New Roman" w:eastAsia="Times New Roman" w:hAnsi="Times New Roman" w:cs="Times New Roman"/>
          <w:color w:val="FF0000"/>
          <w:sz w:val="24"/>
          <w:szCs w:val="24"/>
          <w:lang w:eastAsia="de-DE"/>
        </w:rPr>
        <w:t xml:space="preserve"> ausgebildet, wo sie praktische Aktivitäten zur Führung von Kampfhandlungen unter städtische Bedingungen erarbeitet haben. </w:t>
      </w:r>
    </w:p>
    <w:p w:rsidR="00855357" w:rsidRPr="00A0686C" w:rsidRDefault="00855357" w:rsidP="00855357">
      <w:pPr>
        <w:spacing w:after="0" w:line="240" w:lineRule="auto"/>
        <w:rPr>
          <w:rFonts w:ascii="Times New Roman" w:eastAsia="Times New Roman" w:hAnsi="Times New Roman" w:cs="Times New Roman"/>
          <w:color w:val="FF0000"/>
          <w:sz w:val="24"/>
          <w:szCs w:val="24"/>
          <w:lang w:eastAsia="de-DE"/>
        </w:rPr>
      </w:pPr>
      <w:proofErr w:type="gramStart"/>
      <w:r w:rsidRPr="00A0686C">
        <w:rPr>
          <w:rFonts w:ascii="Times New Roman" w:eastAsia="Times New Roman" w:hAnsi="Times New Roman" w:cs="Times New Roman"/>
          <w:color w:val="FF0000"/>
          <w:sz w:val="24"/>
          <w:szCs w:val="24"/>
          <w:lang w:eastAsia="de-DE"/>
        </w:rPr>
        <w:t>Ihr Ausbildung</w:t>
      </w:r>
      <w:proofErr w:type="gramEnd"/>
      <w:r w:rsidRPr="00A0686C">
        <w:rPr>
          <w:rFonts w:ascii="Times New Roman" w:eastAsia="Times New Roman" w:hAnsi="Times New Roman" w:cs="Times New Roman"/>
          <w:color w:val="FF0000"/>
          <w:sz w:val="24"/>
          <w:szCs w:val="24"/>
          <w:lang w:eastAsia="de-DE"/>
        </w:rPr>
        <w:t xml:space="preserve"> erfolgte durch britische Instrukteure aus der Trainingsmission „Orbital“.</w:t>
      </w:r>
    </w:p>
    <w:p w:rsidR="00A0686C" w:rsidRDefault="00A0686C" w:rsidP="00855357">
      <w:pPr>
        <w:spacing w:after="0" w:line="240" w:lineRule="auto"/>
        <w:rPr>
          <w:rFonts w:ascii="Times New Roman" w:eastAsia="Times New Roman" w:hAnsi="Times New Roman" w:cs="Times New Roman"/>
          <w:sz w:val="24"/>
          <w:szCs w:val="24"/>
          <w:lang w:eastAsia="de-DE"/>
        </w:rPr>
      </w:pPr>
    </w:p>
    <w:p w:rsidR="00855357" w:rsidRPr="00A0686C" w:rsidRDefault="00855357" w:rsidP="00855357">
      <w:pPr>
        <w:spacing w:after="0" w:line="240" w:lineRule="auto"/>
        <w:rPr>
          <w:rFonts w:ascii="Times New Roman" w:eastAsia="Times New Roman" w:hAnsi="Times New Roman" w:cs="Times New Roman"/>
          <w:color w:val="FF0000"/>
          <w:sz w:val="24"/>
          <w:szCs w:val="24"/>
          <w:lang w:eastAsia="de-DE"/>
        </w:rPr>
      </w:pPr>
      <w:r w:rsidRPr="00A0686C">
        <w:rPr>
          <w:rFonts w:ascii="Times New Roman" w:eastAsia="Times New Roman" w:hAnsi="Times New Roman" w:cs="Times New Roman"/>
          <w:color w:val="FF0000"/>
          <w:sz w:val="24"/>
          <w:szCs w:val="24"/>
          <w:lang w:eastAsia="de-DE"/>
        </w:rPr>
        <w:lastRenderedPageBreak/>
        <w:t>Außerdem haben auf Basis dieses Ausbildungszentrums seit dem 25. Januar britische Instrukteure mit einem Wochenkurs mit Soldaten der ukrainischen Streitkräfte zur Anwendung von Antipanzerraketenkomplexen „NLAW“ begonnen.</w:t>
      </w:r>
    </w:p>
    <w:p w:rsidR="00A0686C" w:rsidRPr="00A0686C" w:rsidRDefault="00A0686C" w:rsidP="00855357">
      <w:pPr>
        <w:spacing w:after="0" w:line="240" w:lineRule="auto"/>
        <w:rPr>
          <w:rFonts w:ascii="Times New Roman" w:eastAsia="Times New Roman" w:hAnsi="Times New Roman" w:cs="Times New Roman"/>
          <w:color w:val="FF0000"/>
          <w:sz w:val="24"/>
          <w:szCs w:val="24"/>
          <w:lang w:eastAsia="de-DE"/>
        </w:rPr>
      </w:pPr>
    </w:p>
    <w:p w:rsidR="00855357" w:rsidRPr="00A0686C" w:rsidRDefault="00855357" w:rsidP="00855357">
      <w:pPr>
        <w:spacing w:after="0" w:line="240" w:lineRule="auto"/>
        <w:rPr>
          <w:rFonts w:ascii="Times New Roman" w:eastAsia="Times New Roman" w:hAnsi="Times New Roman" w:cs="Times New Roman"/>
          <w:color w:val="FF0000"/>
          <w:sz w:val="24"/>
          <w:szCs w:val="24"/>
          <w:lang w:eastAsia="de-DE"/>
        </w:rPr>
      </w:pPr>
      <w:r w:rsidRPr="00A0686C">
        <w:rPr>
          <w:rFonts w:ascii="Times New Roman" w:eastAsia="Times New Roman" w:hAnsi="Times New Roman" w:cs="Times New Roman"/>
          <w:color w:val="FF0000"/>
          <w:sz w:val="24"/>
          <w:szCs w:val="24"/>
          <w:lang w:eastAsia="de-DE"/>
        </w:rPr>
        <w:t xml:space="preserve">Ich erinnere daran, dass im Januar dieses Jahres Antipanzergranatwerfer „NLAW“ von Großbritannien an die Ukraine im Rahmen der Lieferung tödlicher Waffen übergeben wurden. Das Kommando der ukrainischen Streitkräfte hat diese Antipanzerkampfmittel in die Zone der sogenannten Operation der vereinigten Kräfte im </w:t>
      </w:r>
      <w:proofErr w:type="spellStart"/>
      <w:r w:rsidRPr="00A0686C">
        <w:rPr>
          <w:rFonts w:ascii="Times New Roman" w:eastAsia="Times New Roman" w:hAnsi="Times New Roman" w:cs="Times New Roman"/>
          <w:color w:val="FF0000"/>
          <w:sz w:val="24"/>
          <w:szCs w:val="24"/>
          <w:lang w:eastAsia="de-DE"/>
        </w:rPr>
        <w:t>Donbass</w:t>
      </w:r>
      <w:proofErr w:type="spellEnd"/>
      <w:r w:rsidRPr="00A0686C">
        <w:rPr>
          <w:rFonts w:ascii="Times New Roman" w:eastAsia="Times New Roman" w:hAnsi="Times New Roman" w:cs="Times New Roman"/>
          <w:color w:val="FF0000"/>
          <w:sz w:val="24"/>
          <w:szCs w:val="24"/>
          <w:lang w:eastAsia="de-DE"/>
        </w:rPr>
        <w:t xml:space="preserve"> geschickt.</w:t>
      </w:r>
    </w:p>
    <w:p w:rsidR="00A0686C" w:rsidRDefault="00A0686C" w:rsidP="00855357">
      <w:pPr>
        <w:spacing w:after="0" w:line="240" w:lineRule="auto"/>
        <w:rPr>
          <w:rFonts w:ascii="Times New Roman" w:eastAsia="Times New Roman" w:hAnsi="Times New Roman" w:cs="Times New Roman"/>
          <w:sz w:val="24"/>
          <w:szCs w:val="24"/>
          <w:lang w:eastAsia="de-DE"/>
        </w:rPr>
      </w:pPr>
    </w:p>
    <w:p w:rsidR="00A0686C" w:rsidRDefault="00855357" w:rsidP="00855357">
      <w:pPr>
        <w:spacing w:after="0" w:line="240" w:lineRule="auto"/>
        <w:rPr>
          <w:rFonts w:ascii="Times New Roman" w:eastAsia="Times New Roman" w:hAnsi="Times New Roman" w:cs="Times New Roman"/>
          <w:sz w:val="24"/>
          <w:szCs w:val="24"/>
          <w:lang w:eastAsia="de-DE"/>
        </w:rPr>
      </w:pPr>
      <w:r w:rsidRPr="00A0686C">
        <w:rPr>
          <w:rFonts w:ascii="Times New Roman" w:eastAsia="Times New Roman" w:hAnsi="Times New Roman" w:cs="Times New Roman"/>
          <w:color w:val="FF0000"/>
          <w:sz w:val="24"/>
          <w:szCs w:val="24"/>
          <w:lang w:eastAsia="de-DE"/>
        </w:rPr>
        <w:t>Leider sind wir gezwungen zu konstatieren, dass die Lieferung von Waffen aus NATO-Ländern in die Ukraine weitergeht</w:t>
      </w:r>
      <w:r w:rsidRPr="00855357">
        <w:rPr>
          <w:rFonts w:ascii="Times New Roman" w:eastAsia="Times New Roman" w:hAnsi="Times New Roman" w:cs="Times New Roman"/>
          <w:sz w:val="24"/>
          <w:szCs w:val="24"/>
          <w:lang w:eastAsia="de-DE"/>
        </w:rPr>
        <w:t xml:space="preserve">. </w:t>
      </w:r>
    </w:p>
    <w:p w:rsidR="00A0686C" w:rsidRDefault="00A0686C" w:rsidP="00855357">
      <w:pPr>
        <w:spacing w:after="0" w:line="240" w:lineRule="auto"/>
        <w:rPr>
          <w:rFonts w:ascii="Times New Roman" w:eastAsia="Times New Roman" w:hAnsi="Times New Roman" w:cs="Times New Roman"/>
          <w:sz w:val="24"/>
          <w:szCs w:val="24"/>
          <w:lang w:eastAsia="de-DE"/>
        </w:rPr>
      </w:pPr>
    </w:p>
    <w:p w:rsidR="00855357" w:rsidRPr="00A0686C" w:rsidRDefault="00855357" w:rsidP="00855357">
      <w:pPr>
        <w:spacing w:after="0" w:line="240" w:lineRule="auto"/>
        <w:rPr>
          <w:rFonts w:ascii="Times New Roman" w:eastAsia="Times New Roman" w:hAnsi="Times New Roman" w:cs="Times New Roman"/>
          <w:color w:val="FF0000"/>
          <w:sz w:val="24"/>
          <w:szCs w:val="24"/>
          <w:lang w:eastAsia="de-DE"/>
        </w:rPr>
      </w:pPr>
      <w:r w:rsidRPr="00A0686C">
        <w:rPr>
          <w:rFonts w:ascii="Times New Roman" w:eastAsia="Times New Roman" w:hAnsi="Times New Roman" w:cs="Times New Roman"/>
          <w:color w:val="FF0000"/>
          <w:sz w:val="24"/>
          <w:szCs w:val="24"/>
          <w:lang w:eastAsia="de-DE"/>
        </w:rPr>
        <w:t>Allein in</w:t>
      </w:r>
      <w:r w:rsidR="00A0686C" w:rsidRPr="00A0686C">
        <w:rPr>
          <w:rFonts w:ascii="Times New Roman" w:eastAsia="Times New Roman" w:hAnsi="Times New Roman" w:cs="Times New Roman"/>
          <w:color w:val="FF0000"/>
          <w:sz w:val="24"/>
          <w:szCs w:val="24"/>
          <w:lang w:eastAsia="de-DE"/>
        </w:rPr>
        <w:t xml:space="preserve"> der letzten Woche wurden</w:t>
      </w:r>
      <w:r w:rsidRPr="00A0686C">
        <w:rPr>
          <w:rFonts w:ascii="Times New Roman" w:eastAsia="Times New Roman" w:hAnsi="Times New Roman" w:cs="Times New Roman"/>
          <w:color w:val="FF0000"/>
          <w:sz w:val="24"/>
          <w:szCs w:val="24"/>
          <w:lang w:eastAsia="de-DE"/>
        </w:rPr>
        <w:t xml:space="preserve"> etwa 200 Tonnen tödliche Waffen, darunter 300 Antipanzerkomplexe „</w:t>
      </w:r>
      <w:proofErr w:type="spellStart"/>
      <w:r w:rsidRPr="00A0686C">
        <w:rPr>
          <w:rFonts w:ascii="Times New Roman" w:eastAsia="Times New Roman" w:hAnsi="Times New Roman" w:cs="Times New Roman"/>
          <w:color w:val="FF0000"/>
          <w:sz w:val="24"/>
          <w:szCs w:val="24"/>
          <w:lang w:eastAsia="de-DE"/>
        </w:rPr>
        <w:t>Javelin</w:t>
      </w:r>
      <w:proofErr w:type="spellEnd"/>
      <w:r w:rsidRPr="00A0686C">
        <w:rPr>
          <w:rFonts w:ascii="Times New Roman" w:eastAsia="Times New Roman" w:hAnsi="Times New Roman" w:cs="Times New Roman"/>
          <w:color w:val="FF0000"/>
          <w:sz w:val="24"/>
          <w:szCs w:val="24"/>
          <w:lang w:eastAsia="de-DE"/>
        </w:rPr>
        <w:t>“ mit Transportflugzeugen aus den USA geliefert.</w:t>
      </w:r>
    </w:p>
    <w:p w:rsidR="00A0686C" w:rsidRDefault="00A0686C" w:rsidP="00855357">
      <w:pPr>
        <w:spacing w:after="0" w:line="240" w:lineRule="auto"/>
        <w:rPr>
          <w:rFonts w:ascii="Times New Roman" w:eastAsia="Times New Roman" w:hAnsi="Times New Roman" w:cs="Times New Roman"/>
          <w:sz w:val="24"/>
          <w:szCs w:val="24"/>
          <w:lang w:eastAsia="de-DE"/>
        </w:rPr>
      </w:pPr>
    </w:p>
    <w:p w:rsidR="00855357" w:rsidRPr="00855357" w:rsidRDefault="00855357" w:rsidP="00855357">
      <w:pPr>
        <w:spacing w:after="0" w:line="240" w:lineRule="auto"/>
        <w:rPr>
          <w:rFonts w:ascii="Times New Roman" w:eastAsia="Times New Roman" w:hAnsi="Times New Roman" w:cs="Times New Roman"/>
          <w:sz w:val="24"/>
          <w:szCs w:val="24"/>
          <w:lang w:eastAsia="de-DE"/>
        </w:rPr>
      </w:pPr>
      <w:r w:rsidRPr="00855357">
        <w:rPr>
          <w:rFonts w:ascii="Times New Roman" w:eastAsia="Times New Roman" w:hAnsi="Times New Roman" w:cs="Times New Roman"/>
          <w:sz w:val="24"/>
          <w:szCs w:val="24"/>
          <w:lang w:eastAsia="de-DE"/>
        </w:rPr>
        <w:t>Wir meinen, dass deren Lieferung an die Ukraine ausschließlich eine Eskalation des Konflikts befördern wird und zu einem Beginn aktiver Kampfhandlungen führen kann.</w:t>
      </w:r>
    </w:p>
    <w:p w:rsidR="00A0686C" w:rsidRDefault="00A0686C" w:rsidP="00855357">
      <w:pPr>
        <w:spacing w:after="0" w:line="240" w:lineRule="auto"/>
        <w:rPr>
          <w:rFonts w:ascii="Times New Roman" w:eastAsia="Times New Roman" w:hAnsi="Times New Roman" w:cs="Times New Roman"/>
          <w:sz w:val="24"/>
          <w:szCs w:val="24"/>
          <w:lang w:eastAsia="de-DE"/>
        </w:rPr>
      </w:pPr>
    </w:p>
    <w:p w:rsidR="00855357" w:rsidRPr="00A0686C" w:rsidRDefault="00855357" w:rsidP="00855357">
      <w:pPr>
        <w:spacing w:after="0" w:line="240" w:lineRule="auto"/>
        <w:rPr>
          <w:rFonts w:ascii="Times New Roman" w:eastAsia="Times New Roman" w:hAnsi="Times New Roman" w:cs="Times New Roman"/>
          <w:color w:val="FF0000"/>
          <w:sz w:val="24"/>
          <w:szCs w:val="24"/>
          <w:lang w:eastAsia="de-DE"/>
        </w:rPr>
      </w:pPr>
      <w:r w:rsidRPr="00A0686C">
        <w:rPr>
          <w:rFonts w:ascii="Times New Roman" w:eastAsia="Times New Roman" w:hAnsi="Times New Roman" w:cs="Times New Roman"/>
          <w:color w:val="FF0000"/>
          <w:sz w:val="24"/>
          <w:szCs w:val="24"/>
          <w:lang w:eastAsia="de-DE"/>
        </w:rPr>
        <w:t>Auf dem Hintergrund dessen, dass die Vereinigten Staaten und eine Reihe von NATO-Ländern das Kiewer Regime zu einer Aggression gegen die unabhängigen Republiken provozieren, begrüßen wir die Entscheidung einzelner europäischer Länder, Kiew keine Waffen und Munition zu liefern.</w:t>
      </w:r>
    </w:p>
    <w:p w:rsidR="00A0686C" w:rsidRDefault="00855357" w:rsidP="00855357">
      <w:pPr>
        <w:spacing w:after="0" w:line="240" w:lineRule="auto"/>
        <w:rPr>
          <w:rFonts w:ascii="Times New Roman" w:eastAsia="Times New Roman" w:hAnsi="Times New Roman" w:cs="Times New Roman"/>
          <w:sz w:val="24"/>
          <w:szCs w:val="24"/>
          <w:lang w:eastAsia="de-DE"/>
        </w:rPr>
      </w:pPr>
      <w:r w:rsidRPr="00A0686C">
        <w:rPr>
          <w:rFonts w:ascii="Times New Roman" w:eastAsia="Times New Roman" w:hAnsi="Times New Roman" w:cs="Times New Roman"/>
          <w:color w:val="FF0000"/>
          <w:sz w:val="24"/>
          <w:szCs w:val="24"/>
          <w:lang w:eastAsia="de-DE"/>
        </w:rPr>
        <w:t xml:space="preserve">Wir rufen die Länder des Westens und die internationalen Organisationen, die die ukrainische Aggression gegen den </w:t>
      </w:r>
      <w:proofErr w:type="spellStart"/>
      <w:r w:rsidRPr="00A0686C">
        <w:rPr>
          <w:rFonts w:ascii="Times New Roman" w:eastAsia="Times New Roman" w:hAnsi="Times New Roman" w:cs="Times New Roman"/>
          <w:color w:val="FF0000"/>
          <w:sz w:val="24"/>
          <w:szCs w:val="24"/>
          <w:lang w:eastAsia="de-DE"/>
        </w:rPr>
        <w:t>Donbass</w:t>
      </w:r>
      <w:proofErr w:type="spellEnd"/>
      <w:r w:rsidRPr="00A0686C">
        <w:rPr>
          <w:rFonts w:ascii="Times New Roman" w:eastAsia="Times New Roman" w:hAnsi="Times New Roman" w:cs="Times New Roman"/>
          <w:color w:val="FF0000"/>
          <w:sz w:val="24"/>
          <w:szCs w:val="24"/>
          <w:lang w:eastAsia="de-DE"/>
        </w:rPr>
        <w:t xml:space="preserve"> finanzieren, auf, die Lieferung tödlicher Waffen zu beenden und Kiew zu zwingen, die Minsker Vereinbarungen zu erfüllen</w:t>
      </w:r>
      <w:r w:rsidRPr="00855357">
        <w:rPr>
          <w:rFonts w:ascii="Times New Roman" w:eastAsia="Times New Roman" w:hAnsi="Times New Roman" w:cs="Times New Roman"/>
          <w:sz w:val="24"/>
          <w:szCs w:val="24"/>
          <w:lang w:eastAsia="de-DE"/>
        </w:rPr>
        <w:t>.</w:t>
      </w:r>
    </w:p>
    <w:p w:rsidR="00A0686C" w:rsidRDefault="00A0686C" w:rsidP="00855357">
      <w:pPr>
        <w:spacing w:after="0" w:line="240" w:lineRule="auto"/>
        <w:rPr>
          <w:rFonts w:ascii="Times New Roman" w:eastAsia="Times New Roman" w:hAnsi="Times New Roman" w:cs="Times New Roman"/>
          <w:sz w:val="24"/>
          <w:szCs w:val="24"/>
          <w:lang w:eastAsia="de-DE"/>
        </w:rPr>
      </w:pPr>
    </w:p>
    <w:p w:rsidR="00855357" w:rsidRPr="00A0686C" w:rsidRDefault="00855357" w:rsidP="00855357">
      <w:pPr>
        <w:spacing w:after="0" w:line="240" w:lineRule="auto"/>
        <w:rPr>
          <w:rFonts w:ascii="Times New Roman" w:eastAsia="Times New Roman" w:hAnsi="Times New Roman" w:cs="Times New Roman"/>
          <w:color w:val="FF0000"/>
          <w:sz w:val="24"/>
          <w:szCs w:val="24"/>
          <w:lang w:eastAsia="de-DE"/>
        </w:rPr>
      </w:pPr>
      <w:r w:rsidRPr="00A0686C">
        <w:rPr>
          <w:rFonts w:ascii="Times New Roman" w:eastAsia="Times New Roman" w:hAnsi="Times New Roman" w:cs="Times New Roman"/>
          <w:color w:val="FF0000"/>
          <w:sz w:val="24"/>
          <w:szCs w:val="24"/>
          <w:lang w:eastAsia="de-DE"/>
        </w:rPr>
        <w:t>Im Fall einer Fortsetzung dieser Lieferung behalten wir uns das Recht vor, uns an die Russische Föderation und andere Länder zu wenden, dass sie und militärische und militärisch-technische Hilfe leisten.</w:t>
      </w:r>
    </w:p>
    <w:p w:rsidR="00855357" w:rsidRPr="00855357" w:rsidRDefault="00855357" w:rsidP="00855357">
      <w:pPr>
        <w:spacing w:after="0" w:line="240" w:lineRule="auto"/>
        <w:rPr>
          <w:rFonts w:ascii="Times New Roman" w:eastAsia="Times New Roman" w:hAnsi="Times New Roman" w:cs="Times New Roman"/>
          <w:sz w:val="24"/>
          <w:szCs w:val="24"/>
          <w:lang w:eastAsia="de-DE"/>
        </w:rPr>
      </w:pPr>
      <w:r w:rsidRPr="00855357">
        <w:rPr>
          <w:rFonts w:ascii="Times New Roman" w:eastAsia="Times New Roman" w:hAnsi="Times New Roman" w:cs="Times New Roman"/>
          <w:sz w:val="24"/>
          <w:szCs w:val="24"/>
          <w:lang w:eastAsia="de-DE"/>
        </w:rPr>
        <w:t>Die Volksmiliz verfolgt weiter die Änderungen der Lage, wir werden Sie über alle wichtigsten Änderungen informieren.</w:t>
      </w:r>
    </w:p>
    <w:p w:rsidR="00855357" w:rsidRPr="00855357" w:rsidRDefault="00855357" w:rsidP="00855357">
      <w:pPr>
        <w:spacing w:after="0" w:line="240" w:lineRule="auto"/>
        <w:rPr>
          <w:rFonts w:ascii="Times New Roman" w:eastAsia="Times New Roman" w:hAnsi="Times New Roman" w:cs="Times New Roman"/>
          <w:sz w:val="24"/>
          <w:szCs w:val="24"/>
          <w:lang w:eastAsia="de-DE"/>
        </w:rPr>
      </w:pPr>
      <w:r w:rsidRPr="00855357">
        <w:rPr>
          <w:rFonts w:ascii="Times New Roman" w:eastAsia="Times New Roman" w:hAnsi="Times New Roman" w:cs="Times New Roman"/>
          <w:sz w:val="24"/>
          <w:szCs w:val="24"/>
          <w:lang w:eastAsia="de-DE"/>
        </w:rPr>
        <w:t xml:space="preserve">Quellen: </w:t>
      </w:r>
      <w:hyperlink r:id="rId4" w:tgtFrame="_blank" w:history="1">
        <w:r w:rsidRPr="00855357">
          <w:rPr>
            <w:rFonts w:ascii="Times New Roman" w:eastAsia="Times New Roman" w:hAnsi="Times New Roman" w:cs="Times New Roman"/>
            <w:color w:val="0000FF"/>
            <w:sz w:val="24"/>
            <w:szCs w:val="24"/>
            <w:u w:val="single"/>
            <w:lang w:eastAsia="de-DE"/>
          </w:rPr>
          <w:t>http://armiyadnr.su/.../ekstrennoe-zayavlenie-oficialnogo...</w:t>
        </w:r>
      </w:hyperlink>
    </w:p>
    <w:p w:rsidR="00855357" w:rsidRPr="00855357" w:rsidRDefault="001750F9" w:rsidP="00855357">
      <w:pPr>
        <w:spacing w:after="0" w:line="240" w:lineRule="auto"/>
        <w:rPr>
          <w:rFonts w:ascii="Times New Roman" w:eastAsia="Times New Roman" w:hAnsi="Times New Roman" w:cs="Times New Roman"/>
          <w:sz w:val="24"/>
          <w:szCs w:val="24"/>
          <w:lang w:eastAsia="de-DE"/>
        </w:rPr>
      </w:pPr>
      <w:hyperlink r:id="rId5" w:tgtFrame="_blank" w:history="1">
        <w:r w:rsidR="00855357" w:rsidRPr="00855357">
          <w:rPr>
            <w:rFonts w:ascii="Times New Roman" w:eastAsia="Times New Roman" w:hAnsi="Times New Roman" w:cs="Times New Roman"/>
            <w:color w:val="0000FF"/>
            <w:sz w:val="24"/>
            <w:szCs w:val="24"/>
            <w:u w:val="single"/>
            <w:lang w:eastAsia="de-DE"/>
          </w:rPr>
          <w:t>http://armiyadnr.su/.../ekstrennoe-zayavlenie-oficialnogo...</w:t>
        </w:r>
      </w:hyperlink>
    </w:p>
    <w:p w:rsidR="00855357" w:rsidRPr="00855357" w:rsidRDefault="00855357" w:rsidP="00855357">
      <w:pPr>
        <w:spacing w:after="0" w:line="240" w:lineRule="auto"/>
        <w:rPr>
          <w:rFonts w:ascii="Times New Roman" w:eastAsia="Times New Roman" w:hAnsi="Times New Roman" w:cs="Times New Roman"/>
          <w:sz w:val="24"/>
          <w:szCs w:val="24"/>
          <w:lang w:eastAsia="de-DE"/>
        </w:rPr>
      </w:pPr>
      <w:r w:rsidRPr="00855357">
        <w:rPr>
          <w:rFonts w:ascii="Times New Roman" w:eastAsia="Times New Roman" w:hAnsi="Times New Roman" w:cs="Times New Roman"/>
          <w:sz w:val="24"/>
          <w:szCs w:val="24"/>
          <w:lang w:eastAsia="de-DE"/>
        </w:rPr>
        <w:t xml:space="preserve">Weitere Informationen: </w:t>
      </w:r>
      <w:hyperlink r:id="rId6" w:tgtFrame="_blank" w:history="1">
        <w:r w:rsidRPr="00855357">
          <w:rPr>
            <w:rFonts w:ascii="Times New Roman" w:eastAsia="Times New Roman" w:hAnsi="Times New Roman" w:cs="Times New Roman"/>
            <w:color w:val="0000FF"/>
            <w:sz w:val="24"/>
            <w:szCs w:val="24"/>
            <w:u w:val="single"/>
            <w:lang w:eastAsia="de-DE"/>
          </w:rPr>
          <w:t>alternativepresseschau.wordpress.com</w:t>
        </w:r>
      </w:hyperlink>
    </w:p>
    <w:p w:rsidR="007A346A" w:rsidRDefault="007A346A"/>
    <w:sectPr w:rsidR="007A34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57"/>
    <w:rsid w:val="00097462"/>
    <w:rsid w:val="000F2D29"/>
    <w:rsid w:val="001750F9"/>
    <w:rsid w:val="00397F19"/>
    <w:rsid w:val="006A2A98"/>
    <w:rsid w:val="00736E83"/>
    <w:rsid w:val="007A346A"/>
    <w:rsid w:val="00855357"/>
    <w:rsid w:val="009D73FD"/>
    <w:rsid w:val="00A0686C"/>
    <w:rsid w:val="00BF0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B04E"/>
  <w15:chartTrackingRefBased/>
  <w15:docId w15:val="{B03FE5E8-2159-4277-8580-0AEF350A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55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22065">
      <w:bodyDiv w:val="1"/>
      <w:marLeft w:val="0"/>
      <w:marRight w:val="0"/>
      <w:marTop w:val="0"/>
      <w:marBottom w:val="0"/>
      <w:divBdr>
        <w:top w:val="none" w:sz="0" w:space="0" w:color="auto"/>
        <w:left w:val="none" w:sz="0" w:space="0" w:color="auto"/>
        <w:bottom w:val="none" w:sz="0" w:space="0" w:color="auto"/>
        <w:right w:val="none" w:sz="0" w:space="0" w:color="auto"/>
      </w:divBdr>
      <w:divsChild>
        <w:div w:id="1050301070">
          <w:marLeft w:val="0"/>
          <w:marRight w:val="0"/>
          <w:marTop w:val="0"/>
          <w:marBottom w:val="0"/>
          <w:divBdr>
            <w:top w:val="none" w:sz="0" w:space="0" w:color="auto"/>
            <w:left w:val="none" w:sz="0" w:space="0" w:color="auto"/>
            <w:bottom w:val="none" w:sz="0" w:space="0" w:color="auto"/>
            <w:right w:val="none" w:sz="0" w:space="0" w:color="auto"/>
          </w:divBdr>
          <w:divsChild>
            <w:div w:id="1331249278">
              <w:marLeft w:val="0"/>
              <w:marRight w:val="0"/>
              <w:marTop w:val="0"/>
              <w:marBottom w:val="0"/>
              <w:divBdr>
                <w:top w:val="none" w:sz="0" w:space="0" w:color="auto"/>
                <w:left w:val="none" w:sz="0" w:space="0" w:color="auto"/>
                <w:bottom w:val="none" w:sz="0" w:space="0" w:color="auto"/>
                <w:right w:val="none" w:sz="0" w:space="0" w:color="auto"/>
              </w:divBdr>
              <w:divsChild>
                <w:div w:id="872420852">
                  <w:marLeft w:val="0"/>
                  <w:marRight w:val="0"/>
                  <w:marTop w:val="0"/>
                  <w:marBottom w:val="0"/>
                  <w:divBdr>
                    <w:top w:val="none" w:sz="0" w:space="0" w:color="auto"/>
                    <w:left w:val="none" w:sz="0" w:space="0" w:color="auto"/>
                    <w:bottom w:val="none" w:sz="0" w:space="0" w:color="auto"/>
                    <w:right w:val="none" w:sz="0" w:space="0" w:color="auto"/>
                  </w:divBdr>
                  <w:divsChild>
                    <w:div w:id="646783013">
                      <w:marLeft w:val="0"/>
                      <w:marRight w:val="0"/>
                      <w:marTop w:val="0"/>
                      <w:marBottom w:val="0"/>
                      <w:divBdr>
                        <w:top w:val="none" w:sz="0" w:space="0" w:color="auto"/>
                        <w:left w:val="none" w:sz="0" w:space="0" w:color="auto"/>
                        <w:bottom w:val="none" w:sz="0" w:space="0" w:color="auto"/>
                        <w:right w:val="none" w:sz="0" w:space="0" w:color="auto"/>
                      </w:divBdr>
                      <w:divsChild>
                        <w:div w:id="2028749630">
                          <w:marLeft w:val="0"/>
                          <w:marRight w:val="0"/>
                          <w:marTop w:val="0"/>
                          <w:marBottom w:val="0"/>
                          <w:divBdr>
                            <w:top w:val="none" w:sz="0" w:space="0" w:color="auto"/>
                            <w:left w:val="none" w:sz="0" w:space="0" w:color="auto"/>
                            <w:bottom w:val="none" w:sz="0" w:space="0" w:color="auto"/>
                            <w:right w:val="none" w:sz="0" w:space="0" w:color="auto"/>
                          </w:divBdr>
                          <w:divsChild>
                            <w:div w:id="684015530">
                              <w:marLeft w:val="0"/>
                              <w:marRight w:val="0"/>
                              <w:marTop w:val="0"/>
                              <w:marBottom w:val="0"/>
                              <w:divBdr>
                                <w:top w:val="none" w:sz="0" w:space="0" w:color="auto"/>
                                <w:left w:val="none" w:sz="0" w:space="0" w:color="auto"/>
                                <w:bottom w:val="none" w:sz="0" w:space="0" w:color="auto"/>
                                <w:right w:val="none" w:sz="0" w:space="0" w:color="auto"/>
                              </w:divBdr>
                            </w:div>
                          </w:divsChild>
                        </w:div>
                        <w:div w:id="1194339712">
                          <w:marLeft w:val="0"/>
                          <w:marRight w:val="0"/>
                          <w:marTop w:val="0"/>
                          <w:marBottom w:val="0"/>
                          <w:divBdr>
                            <w:top w:val="none" w:sz="0" w:space="0" w:color="auto"/>
                            <w:left w:val="none" w:sz="0" w:space="0" w:color="auto"/>
                            <w:bottom w:val="none" w:sz="0" w:space="0" w:color="auto"/>
                            <w:right w:val="none" w:sz="0" w:space="0" w:color="auto"/>
                          </w:divBdr>
                          <w:divsChild>
                            <w:div w:id="812917002">
                              <w:marLeft w:val="0"/>
                              <w:marRight w:val="0"/>
                              <w:marTop w:val="0"/>
                              <w:marBottom w:val="0"/>
                              <w:divBdr>
                                <w:top w:val="none" w:sz="0" w:space="0" w:color="auto"/>
                                <w:left w:val="none" w:sz="0" w:space="0" w:color="auto"/>
                                <w:bottom w:val="none" w:sz="0" w:space="0" w:color="auto"/>
                                <w:right w:val="none" w:sz="0" w:space="0" w:color="auto"/>
                              </w:divBdr>
                            </w:div>
                            <w:div w:id="425425534">
                              <w:marLeft w:val="0"/>
                              <w:marRight w:val="0"/>
                              <w:marTop w:val="0"/>
                              <w:marBottom w:val="0"/>
                              <w:divBdr>
                                <w:top w:val="none" w:sz="0" w:space="0" w:color="auto"/>
                                <w:left w:val="none" w:sz="0" w:space="0" w:color="auto"/>
                                <w:bottom w:val="none" w:sz="0" w:space="0" w:color="auto"/>
                                <w:right w:val="none" w:sz="0" w:space="0" w:color="auto"/>
                              </w:divBdr>
                            </w:div>
                            <w:div w:id="1879077327">
                              <w:marLeft w:val="0"/>
                              <w:marRight w:val="0"/>
                              <w:marTop w:val="0"/>
                              <w:marBottom w:val="0"/>
                              <w:divBdr>
                                <w:top w:val="none" w:sz="0" w:space="0" w:color="auto"/>
                                <w:left w:val="none" w:sz="0" w:space="0" w:color="auto"/>
                                <w:bottom w:val="none" w:sz="0" w:space="0" w:color="auto"/>
                                <w:right w:val="none" w:sz="0" w:space="0" w:color="auto"/>
                              </w:divBdr>
                            </w:div>
                            <w:div w:id="1075207753">
                              <w:marLeft w:val="0"/>
                              <w:marRight w:val="0"/>
                              <w:marTop w:val="0"/>
                              <w:marBottom w:val="0"/>
                              <w:divBdr>
                                <w:top w:val="none" w:sz="0" w:space="0" w:color="auto"/>
                                <w:left w:val="none" w:sz="0" w:space="0" w:color="auto"/>
                                <w:bottom w:val="none" w:sz="0" w:space="0" w:color="auto"/>
                                <w:right w:val="none" w:sz="0" w:space="0" w:color="auto"/>
                              </w:divBdr>
                            </w:div>
                            <w:div w:id="753357707">
                              <w:marLeft w:val="0"/>
                              <w:marRight w:val="0"/>
                              <w:marTop w:val="0"/>
                              <w:marBottom w:val="0"/>
                              <w:divBdr>
                                <w:top w:val="none" w:sz="0" w:space="0" w:color="auto"/>
                                <w:left w:val="none" w:sz="0" w:space="0" w:color="auto"/>
                                <w:bottom w:val="none" w:sz="0" w:space="0" w:color="auto"/>
                                <w:right w:val="none" w:sz="0" w:space="0" w:color="auto"/>
                              </w:divBdr>
                            </w:div>
                            <w:div w:id="652805140">
                              <w:marLeft w:val="0"/>
                              <w:marRight w:val="0"/>
                              <w:marTop w:val="0"/>
                              <w:marBottom w:val="0"/>
                              <w:divBdr>
                                <w:top w:val="none" w:sz="0" w:space="0" w:color="auto"/>
                                <w:left w:val="none" w:sz="0" w:space="0" w:color="auto"/>
                                <w:bottom w:val="none" w:sz="0" w:space="0" w:color="auto"/>
                                <w:right w:val="none" w:sz="0" w:space="0" w:color="auto"/>
                              </w:divBdr>
                            </w:div>
                            <w:div w:id="2140953590">
                              <w:marLeft w:val="0"/>
                              <w:marRight w:val="0"/>
                              <w:marTop w:val="0"/>
                              <w:marBottom w:val="0"/>
                              <w:divBdr>
                                <w:top w:val="none" w:sz="0" w:space="0" w:color="auto"/>
                                <w:left w:val="none" w:sz="0" w:space="0" w:color="auto"/>
                                <w:bottom w:val="none" w:sz="0" w:space="0" w:color="auto"/>
                                <w:right w:val="none" w:sz="0" w:space="0" w:color="auto"/>
                              </w:divBdr>
                            </w:div>
                            <w:div w:id="352924889">
                              <w:marLeft w:val="0"/>
                              <w:marRight w:val="0"/>
                              <w:marTop w:val="0"/>
                              <w:marBottom w:val="0"/>
                              <w:divBdr>
                                <w:top w:val="none" w:sz="0" w:space="0" w:color="auto"/>
                                <w:left w:val="none" w:sz="0" w:space="0" w:color="auto"/>
                                <w:bottom w:val="none" w:sz="0" w:space="0" w:color="auto"/>
                                <w:right w:val="none" w:sz="0" w:space="0" w:color="auto"/>
                              </w:divBdr>
                            </w:div>
                            <w:div w:id="145435984">
                              <w:marLeft w:val="0"/>
                              <w:marRight w:val="0"/>
                              <w:marTop w:val="0"/>
                              <w:marBottom w:val="0"/>
                              <w:divBdr>
                                <w:top w:val="none" w:sz="0" w:space="0" w:color="auto"/>
                                <w:left w:val="none" w:sz="0" w:space="0" w:color="auto"/>
                                <w:bottom w:val="none" w:sz="0" w:space="0" w:color="auto"/>
                                <w:right w:val="none" w:sz="0" w:space="0" w:color="auto"/>
                              </w:divBdr>
                            </w:div>
                            <w:div w:id="2098671750">
                              <w:marLeft w:val="0"/>
                              <w:marRight w:val="0"/>
                              <w:marTop w:val="0"/>
                              <w:marBottom w:val="0"/>
                              <w:divBdr>
                                <w:top w:val="none" w:sz="0" w:space="0" w:color="auto"/>
                                <w:left w:val="none" w:sz="0" w:space="0" w:color="auto"/>
                                <w:bottom w:val="none" w:sz="0" w:space="0" w:color="auto"/>
                                <w:right w:val="none" w:sz="0" w:space="0" w:color="auto"/>
                              </w:divBdr>
                            </w:div>
                            <w:div w:id="755320899">
                              <w:marLeft w:val="0"/>
                              <w:marRight w:val="0"/>
                              <w:marTop w:val="0"/>
                              <w:marBottom w:val="0"/>
                              <w:divBdr>
                                <w:top w:val="none" w:sz="0" w:space="0" w:color="auto"/>
                                <w:left w:val="none" w:sz="0" w:space="0" w:color="auto"/>
                                <w:bottom w:val="none" w:sz="0" w:space="0" w:color="auto"/>
                                <w:right w:val="none" w:sz="0" w:space="0" w:color="auto"/>
                              </w:divBdr>
                            </w:div>
                            <w:div w:id="1207793816">
                              <w:marLeft w:val="0"/>
                              <w:marRight w:val="0"/>
                              <w:marTop w:val="0"/>
                              <w:marBottom w:val="0"/>
                              <w:divBdr>
                                <w:top w:val="none" w:sz="0" w:space="0" w:color="auto"/>
                                <w:left w:val="none" w:sz="0" w:space="0" w:color="auto"/>
                                <w:bottom w:val="none" w:sz="0" w:space="0" w:color="auto"/>
                                <w:right w:val="none" w:sz="0" w:space="0" w:color="auto"/>
                              </w:divBdr>
                            </w:div>
                            <w:div w:id="281150505">
                              <w:marLeft w:val="0"/>
                              <w:marRight w:val="0"/>
                              <w:marTop w:val="0"/>
                              <w:marBottom w:val="0"/>
                              <w:divBdr>
                                <w:top w:val="none" w:sz="0" w:space="0" w:color="auto"/>
                                <w:left w:val="none" w:sz="0" w:space="0" w:color="auto"/>
                                <w:bottom w:val="none" w:sz="0" w:space="0" w:color="auto"/>
                                <w:right w:val="none" w:sz="0" w:space="0" w:color="auto"/>
                              </w:divBdr>
                            </w:div>
                            <w:div w:id="395058443">
                              <w:marLeft w:val="0"/>
                              <w:marRight w:val="0"/>
                              <w:marTop w:val="0"/>
                              <w:marBottom w:val="0"/>
                              <w:divBdr>
                                <w:top w:val="none" w:sz="0" w:space="0" w:color="auto"/>
                                <w:left w:val="none" w:sz="0" w:space="0" w:color="auto"/>
                                <w:bottom w:val="none" w:sz="0" w:space="0" w:color="auto"/>
                                <w:right w:val="none" w:sz="0" w:space="0" w:color="auto"/>
                              </w:divBdr>
                            </w:div>
                            <w:div w:id="752118459">
                              <w:marLeft w:val="0"/>
                              <w:marRight w:val="0"/>
                              <w:marTop w:val="0"/>
                              <w:marBottom w:val="0"/>
                              <w:divBdr>
                                <w:top w:val="none" w:sz="0" w:space="0" w:color="auto"/>
                                <w:left w:val="none" w:sz="0" w:space="0" w:color="auto"/>
                                <w:bottom w:val="none" w:sz="0" w:space="0" w:color="auto"/>
                                <w:right w:val="none" w:sz="0" w:space="0" w:color="auto"/>
                              </w:divBdr>
                            </w:div>
                            <w:div w:id="1084381009">
                              <w:marLeft w:val="0"/>
                              <w:marRight w:val="0"/>
                              <w:marTop w:val="0"/>
                              <w:marBottom w:val="0"/>
                              <w:divBdr>
                                <w:top w:val="none" w:sz="0" w:space="0" w:color="auto"/>
                                <w:left w:val="none" w:sz="0" w:space="0" w:color="auto"/>
                                <w:bottom w:val="none" w:sz="0" w:space="0" w:color="auto"/>
                                <w:right w:val="none" w:sz="0" w:space="0" w:color="auto"/>
                              </w:divBdr>
                            </w:div>
                            <w:div w:id="1520586596">
                              <w:marLeft w:val="0"/>
                              <w:marRight w:val="0"/>
                              <w:marTop w:val="0"/>
                              <w:marBottom w:val="0"/>
                              <w:divBdr>
                                <w:top w:val="none" w:sz="0" w:space="0" w:color="auto"/>
                                <w:left w:val="none" w:sz="0" w:space="0" w:color="auto"/>
                                <w:bottom w:val="none" w:sz="0" w:space="0" w:color="auto"/>
                                <w:right w:val="none" w:sz="0" w:space="0" w:color="auto"/>
                              </w:divBdr>
                            </w:div>
                          </w:divsChild>
                        </w:div>
                        <w:div w:id="1379670365">
                          <w:marLeft w:val="0"/>
                          <w:marRight w:val="0"/>
                          <w:marTop w:val="0"/>
                          <w:marBottom w:val="0"/>
                          <w:divBdr>
                            <w:top w:val="none" w:sz="0" w:space="0" w:color="auto"/>
                            <w:left w:val="none" w:sz="0" w:space="0" w:color="auto"/>
                            <w:bottom w:val="none" w:sz="0" w:space="0" w:color="auto"/>
                            <w:right w:val="none" w:sz="0" w:space="0" w:color="auto"/>
                          </w:divBdr>
                          <w:divsChild>
                            <w:div w:id="1843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alternativepresseschau.wordpress.com%2F%3Ffbclid%3DIwAR0XPfSasbt5nP1DtMGnlsP_JwbrQOsTf0MNRRMkV0H988zlKu4hdX4o6tA&amp;h=AT1U5Gt50yHzq8dWA1Mw9xZW9TmDT_Uurz3r8zBL3EDgLC20DmLdERmaL2ZkmHhC3Wl9omJDDc3GXlKqcUz2GtKsNHvjHUlwQLcQzylmpVO1AiVkUhBcr8mADovkM6eMYr45_HvXFQPVzduA42KT&amp;__tn__=-UK-R&amp;c%5b0%5d=AT3tzjhJYQSdr60oOvEMWSv9bg4-7OZn9U9onuSkA41wgYGDdEdu05A4RpYtuXB0fet0_tvwOAZ66joLnfWRUokUUINT2s4cp3_yn_VcXWE5azuT_u2NIvXmrYogi734yQHl8TZQN7G9MkxFHNIZ4wpsaedFyqzeH5CNRuX8IV-8hS44bd3ZD6Xk" TargetMode="External"/><Relationship Id="rId5" Type="http://schemas.openxmlformats.org/officeDocument/2006/relationships/hyperlink" Target="https://l.facebook.com/l.php?u=http%3A%2F%2Farmiyadnr.su%2Fnews%2Fekstrennoe-zayavlenie-oficialnogo-predstavitelya-nm-dnr-polkovnika-ebasurina-na-1-fevralya-0%3Ffbclid%3DIwAR0eY2Z8QWZt9bBlGbKnCvt03qViSF90GL12IgttJZ4Tk56iaCbBGj3tlVw&amp;h=AT2IMDCW8qR2nNkRFBK7NhWqhVCAzzFJmkCttK63NWb1vxAZuj9_V2BJrNJDParGg0m_QdUd51xXycy3ELOsPd1DdrBPqz2ipPFTO_sbS7du4Ycnk_WSk3T0hdI-5v1MmCqjTJwxaVvp1hZwEtaX&amp;__tn__=-UK-R&amp;c%5b0%5d=AT3tzjhJYQSdr60oOvEMWSv9bg4-7OZn9U9onuSkA41wgYGDdEdu05A4RpYtuXB0fet0_tvwOAZ66joLnfWRUokUUINT2s4cp3_yn_VcXWE5azuT_u2NIvXmrYogi734yQHl8TZQN7G9MkxFHNIZ4wpsaedFyqzeH5CNRuX8IV-8hS44bd3ZD6Xk" TargetMode="External"/><Relationship Id="rId4" Type="http://schemas.openxmlformats.org/officeDocument/2006/relationships/hyperlink" Target="http://armiyadnr.su/news/ekstrennoe-zayavlenie-oficialnogo-predstavitelya-nm-dnr-polkovnika-ebasurina-na-1-fevralya-2022?fbclid=IwAR3hafsg7RvCeI4mm-_okYAh76ebx4fvnK9oQfUdp7_zhJXK3ZHNzLCam_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2022-02-09T16:49:00Z</dcterms:created>
  <dcterms:modified xsi:type="dcterms:W3CDTF">2022-02-09T16:49:00Z</dcterms:modified>
</cp:coreProperties>
</file>